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E0" w:rsidRPr="00185EF5" w:rsidRDefault="00100CE0" w:rsidP="00100C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771525"/>
            <wp:effectExtent l="0" t="0" r="0" b="0"/>
            <wp:docPr id="1" name="Рисунок 1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d_ukrai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0" w:rsidRPr="00185EF5" w:rsidRDefault="00100CE0" w:rsidP="00100CE0">
      <w:pPr>
        <w:jc w:val="center"/>
        <w:rPr>
          <w:sz w:val="28"/>
          <w:szCs w:val="28"/>
        </w:rPr>
      </w:pPr>
    </w:p>
    <w:p w:rsidR="00100CE0" w:rsidRPr="00403857" w:rsidRDefault="00100CE0" w:rsidP="00100CE0">
      <w:pPr>
        <w:pStyle w:val="a3"/>
        <w:rPr>
          <w:sz w:val="28"/>
          <w:szCs w:val="28"/>
        </w:rPr>
      </w:pPr>
      <w:r w:rsidRPr="00403857">
        <w:rPr>
          <w:sz w:val="28"/>
          <w:szCs w:val="28"/>
        </w:rPr>
        <w:t>У К Р А Ї Н А</w:t>
      </w:r>
    </w:p>
    <w:p w:rsidR="00100CE0" w:rsidRPr="00403857" w:rsidRDefault="00100CE0" w:rsidP="0010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Л</w:t>
      </w:r>
      <w:proofErr w:type="spellStart"/>
      <w:r w:rsidRPr="00403857">
        <w:rPr>
          <w:b/>
          <w:sz w:val="28"/>
          <w:szCs w:val="28"/>
        </w:rPr>
        <w:t>иманська</w:t>
      </w:r>
      <w:proofErr w:type="spellEnd"/>
      <w:r w:rsidRPr="00403857">
        <w:rPr>
          <w:b/>
          <w:sz w:val="28"/>
          <w:szCs w:val="28"/>
        </w:rPr>
        <w:t xml:space="preserve"> </w:t>
      </w:r>
      <w:proofErr w:type="spellStart"/>
      <w:r w:rsidRPr="00403857">
        <w:rPr>
          <w:b/>
          <w:sz w:val="28"/>
          <w:szCs w:val="28"/>
        </w:rPr>
        <w:t>міська</w:t>
      </w:r>
      <w:proofErr w:type="spellEnd"/>
      <w:r w:rsidRPr="00403857">
        <w:rPr>
          <w:b/>
          <w:sz w:val="28"/>
          <w:szCs w:val="28"/>
        </w:rPr>
        <w:t xml:space="preserve"> рада</w:t>
      </w:r>
    </w:p>
    <w:p w:rsidR="00100CE0" w:rsidRPr="00C46A5E" w:rsidRDefault="00100CE0" w:rsidP="00100C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 w:rsidRPr="00403857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  <w:lang w:val="uk-UA"/>
        </w:rPr>
        <w:t>, МОЛОДІ ТА СПОРТУ</w:t>
      </w:r>
    </w:p>
    <w:p w:rsidR="00100CE0" w:rsidRPr="00403857" w:rsidRDefault="00100CE0" w:rsidP="00100CE0">
      <w:pPr>
        <w:pStyle w:val="2"/>
        <w:jc w:val="center"/>
        <w:rPr>
          <w:rFonts w:ascii="Times New Roman" w:hAnsi="Times New Roman" w:cs="Times New Roman"/>
          <w:i w:val="0"/>
        </w:rPr>
      </w:pPr>
      <w:r w:rsidRPr="00403857">
        <w:rPr>
          <w:rFonts w:ascii="Times New Roman" w:hAnsi="Times New Roman" w:cs="Times New Roman"/>
          <w:i w:val="0"/>
        </w:rPr>
        <w:t xml:space="preserve">Н А К А </w:t>
      </w:r>
      <w:proofErr w:type="gramStart"/>
      <w:r w:rsidRPr="00403857">
        <w:rPr>
          <w:rFonts w:ascii="Times New Roman" w:hAnsi="Times New Roman" w:cs="Times New Roman"/>
          <w:i w:val="0"/>
        </w:rPr>
        <w:t>З</w:t>
      </w:r>
      <w:proofErr w:type="gramEnd"/>
    </w:p>
    <w:p w:rsidR="00100CE0" w:rsidRPr="00403857" w:rsidRDefault="00100CE0" w:rsidP="00100CE0">
      <w:pPr>
        <w:rPr>
          <w:b/>
          <w:sz w:val="28"/>
          <w:szCs w:val="28"/>
        </w:rPr>
      </w:pPr>
    </w:p>
    <w:p w:rsidR="00100CE0" w:rsidRPr="00403857" w:rsidRDefault="00100CE0" w:rsidP="00100CE0">
      <w:pPr>
        <w:rPr>
          <w:b/>
          <w:sz w:val="28"/>
          <w:szCs w:val="28"/>
        </w:rPr>
      </w:pPr>
      <w:r w:rsidRPr="00403857">
        <w:rPr>
          <w:b/>
          <w:sz w:val="28"/>
          <w:szCs w:val="28"/>
        </w:rPr>
        <w:t xml:space="preserve"> </w:t>
      </w:r>
    </w:p>
    <w:p w:rsidR="00100CE0" w:rsidRPr="00403857" w:rsidRDefault="00100CE0" w:rsidP="00100CE0">
      <w:pPr>
        <w:rPr>
          <w:b/>
          <w:sz w:val="28"/>
          <w:szCs w:val="28"/>
        </w:rPr>
      </w:pPr>
    </w:p>
    <w:p w:rsidR="00100CE0" w:rsidRPr="00403857" w:rsidRDefault="00100CE0" w:rsidP="00100CE0">
      <w:pPr>
        <w:rPr>
          <w:sz w:val="28"/>
          <w:szCs w:val="28"/>
          <w:lang w:val="uk-UA"/>
        </w:rPr>
      </w:pPr>
      <w:proofErr w:type="spellStart"/>
      <w:r w:rsidRPr="00403857">
        <w:rPr>
          <w:sz w:val="28"/>
          <w:szCs w:val="28"/>
        </w:rPr>
        <w:t>від</w:t>
      </w:r>
      <w:proofErr w:type="spellEnd"/>
      <w:r w:rsidRPr="00403857">
        <w:rPr>
          <w:sz w:val="28"/>
          <w:szCs w:val="28"/>
        </w:rPr>
        <w:t xml:space="preserve"> </w:t>
      </w:r>
      <w:r w:rsidR="004844B4">
        <w:rPr>
          <w:sz w:val="28"/>
          <w:szCs w:val="28"/>
          <w:lang w:val="uk-UA"/>
        </w:rPr>
        <w:t>29 грудня</w:t>
      </w:r>
      <w:r w:rsidRPr="00403857">
        <w:rPr>
          <w:sz w:val="28"/>
          <w:szCs w:val="28"/>
        </w:rPr>
        <w:t xml:space="preserve"> 201</w:t>
      </w:r>
      <w:r w:rsidR="004844B4">
        <w:rPr>
          <w:sz w:val="28"/>
          <w:szCs w:val="28"/>
          <w:lang w:val="uk-UA"/>
        </w:rPr>
        <w:t>8</w:t>
      </w:r>
      <w:r w:rsidRPr="00403857">
        <w:rPr>
          <w:sz w:val="28"/>
          <w:szCs w:val="28"/>
          <w:lang w:val="uk-UA"/>
        </w:rPr>
        <w:t xml:space="preserve"> </w:t>
      </w:r>
      <w:proofErr w:type="spellStart"/>
      <w:r w:rsidRPr="00403857">
        <w:rPr>
          <w:sz w:val="28"/>
          <w:szCs w:val="28"/>
        </w:rPr>
        <w:t>р</w:t>
      </w:r>
      <w:proofErr w:type="spellEnd"/>
      <w:r w:rsidRPr="00403857">
        <w:rPr>
          <w:sz w:val="28"/>
          <w:szCs w:val="28"/>
          <w:lang w:val="uk-UA"/>
        </w:rPr>
        <w:t>оку</w:t>
      </w:r>
      <w:r w:rsidRPr="00403857">
        <w:rPr>
          <w:sz w:val="28"/>
          <w:szCs w:val="28"/>
        </w:rPr>
        <w:tab/>
      </w:r>
      <w:r w:rsidRPr="00403857">
        <w:rPr>
          <w:sz w:val="28"/>
          <w:szCs w:val="28"/>
        </w:rPr>
        <w:tab/>
      </w:r>
      <w:r w:rsidRPr="00403857">
        <w:rPr>
          <w:sz w:val="28"/>
          <w:szCs w:val="28"/>
        </w:rPr>
        <w:tab/>
      </w:r>
      <w:r w:rsidRPr="00403857">
        <w:rPr>
          <w:sz w:val="28"/>
          <w:szCs w:val="28"/>
        </w:rPr>
        <w:tab/>
      </w:r>
      <w:r w:rsidRPr="00403857">
        <w:rPr>
          <w:sz w:val="28"/>
          <w:szCs w:val="28"/>
        </w:rPr>
        <w:tab/>
      </w:r>
      <w:r w:rsidRPr="00403857">
        <w:rPr>
          <w:sz w:val="28"/>
          <w:szCs w:val="28"/>
          <w:lang w:val="uk-UA"/>
        </w:rPr>
        <w:t xml:space="preserve">             </w:t>
      </w:r>
      <w:r w:rsidR="004844B4">
        <w:rPr>
          <w:sz w:val="28"/>
          <w:szCs w:val="28"/>
          <w:lang w:val="uk-UA"/>
        </w:rPr>
        <w:t xml:space="preserve"> </w:t>
      </w:r>
      <w:r w:rsidR="003F3862">
        <w:rPr>
          <w:sz w:val="28"/>
          <w:szCs w:val="28"/>
          <w:lang w:val="uk-UA"/>
        </w:rPr>
        <w:t xml:space="preserve">    </w:t>
      </w:r>
      <w:r w:rsidRPr="00403857">
        <w:rPr>
          <w:sz w:val="28"/>
          <w:szCs w:val="28"/>
          <w:lang w:val="uk-UA"/>
        </w:rPr>
        <w:t xml:space="preserve"> </w:t>
      </w:r>
      <w:r w:rsidRPr="00403857">
        <w:rPr>
          <w:sz w:val="28"/>
          <w:szCs w:val="28"/>
        </w:rPr>
        <w:t xml:space="preserve">№ </w:t>
      </w:r>
      <w:r w:rsidR="004844B4">
        <w:rPr>
          <w:sz w:val="28"/>
          <w:szCs w:val="28"/>
          <w:lang w:val="uk-UA"/>
        </w:rPr>
        <w:t>863</w:t>
      </w:r>
      <w:r w:rsidRPr="00403857">
        <w:rPr>
          <w:sz w:val="28"/>
          <w:szCs w:val="28"/>
          <w:lang w:val="uk-UA"/>
        </w:rPr>
        <w:t xml:space="preserve"> </w:t>
      </w:r>
    </w:p>
    <w:p w:rsidR="00100CE0" w:rsidRPr="00403857" w:rsidRDefault="00100CE0" w:rsidP="00100CE0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100CE0" w:rsidRPr="00403857" w:rsidTr="003F064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0CE0" w:rsidRPr="00403857" w:rsidRDefault="00100CE0" w:rsidP="003F0645">
            <w:pPr>
              <w:jc w:val="both"/>
              <w:rPr>
                <w:sz w:val="28"/>
                <w:szCs w:val="28"/>
                <w:lang w:val="uk-UA"/>
              </w:rPr>
            </w:pPr>
            <w:r w:rsidRPr="00403857">
              <w:rPr>
                <w:sz w:val="28"/>
                <w:szCs w:val="28"/>
                <w:lang w:val="uk-UA"/>
              </w:rPr>
              <w:t>Про результати курсів підвищення кваліфікації  педагогічних працівників за 20</w:t>
            </w:r>
            <w:r>
              <w:rPr>
                <w:sz w:val="28"/>
                <w:szCs w:val="28"/>
                <w:lang w:val="uk-UA"/>
              </w:rPr>
              <w:t>18</w:t>
            </w:r>
            <w:r w:rsidRPr="00403857">
              <w:rPr>
                <w:sz w:val="28"/>
                <w:szCs w:val="28"/>
                <w:lang w:val="uk-UA"/>
              </w:rPr>
              <w:t xml:space="preserve"> рік </w:t>
            </w:r>
          </w:p>
        </w:tc>
      </w:tr>
    </w:tbl>
    <w:p w:rsidR="00100CE0" w:rsidRPr="00403857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ind w:firstLine="567"/>
        <w:jc w:val="both"/>
        <w:rPr>
          <w:sz w:val="28"/>
          <w:szCs w:val="28"/>
          <w:lang w:val="uk-UA"/>
        </w:rPr>
      </w:pPr>
      <w:r w:rsidRPr="00403857">
        <w:rPr>
          <w:sz w:val="28"/>
          <w:szCs w:val="28"/>
          <w:lang w:val="uk-UA"/>
        </w:rPr>
        <w:t xml:space="preserve">Підвищення кваліфікації педагогічних працівників </w:t>
      </w:r>
      <w:proofErr w:type="spellStart"/>
      <w:r>
        <w:rPr>
          <w:sz w:val="28"/>
          <w:szCs w:val="28"/>
          <w:lang w:val="uk-UA"/>
        </w:rPr>
        <w:t>Лиманської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Pr="00403857">
        <w:rPr>
          <w:sz w:val="28"/>
          <w:szCs w:val="28"/>
          <w:lang w:val="uk-UA"/>
        </w:rPr>
        <w:t xml:space="preserve"> протягом </w:t>
      </w:r>
      <w:r>
        <w:rPr>
          <w:sz w:val="28"/>
          <w:szCs w:val="28"/>
          <w:lang w:val="uk-UA"/>
        </w:rPr>
        <w:t xml:space="preserve"> 2018</w:t>
      </w:r>
      <w:r w:rsidRPr="00403857">
        <w:rPr>
          <w:sz w:val="28"/>
          <w:szCs w:val="28"/>
          <w:lang w:val="uk-UA"/>
        </w:rPr>
        <w:t xml:space="preserve"> року здійснювалося відп</w:t>
      </w:r>
      <w:r>
        <w:rPr>
          <w:sz w:val="28"/>
          <w:szCs w:val="28"/>
          <w:lang w:val="uk-UA"/>
        </w:rPr>
        <w:t>овідно до вимог Закону України «Про освіту»</w:t>
      </w:r>
      <w:r w:rsidRPr="00403857">
        <w:rPr>
          <w:sz w:val="28"/>
          <w:szCs w:val="28"/>
          <w:lang w:val="uk-UA"/>
        </w:rPr>
        <w:t>, Типового положення про атестацію педкадрів України,</w:t>
      </w:r>
      <w:r>
        <w:rPr>
          <w:sz w:val="28"/>
          <w:szCs w:val="28"/>
          <w:lang w:val="uk-UA"/>
        </w:rPr>
        <w:t xml:space="preserve"> плану обласного </w:t>
      </w:r>
      <w:r w:rsidRPr="00403857">
        <w:rPr>
          <w:sz w:val="28"/>
          <w:szCs w:val="28"/>
          <w:lang w:val="uk-UA"/>
        </w:rPr>
        <w:t>ІППО</w:t>
      </w:r>
      <w:r>
        <w:rPr>
          <w:sz w:val="28"/>
          <w:szCs w:val="28"/>
          <w:lang w:val="uk-UA"/>
        </w:rPr>
        <w:t xml:space="preserve"> на 2018</w:t>
      </w:r>
      <w:r w:rsidRPr="00403857">
        <w:rPr>
          <w:sz w:val="28"/>
          <w:szCs w:val="28"/>
          <w:lang w:val="uk-UA"/>
        </w:rPr>
        <w:t xml:space="preserve"> рік   за заявками закладів освіти.</w:t>
      </w:r>
    </w:p>
    <w:p w:rsidR="00100CE0" w:rsidRPr="00403857" w:rsidRDefault="00100CE0" w:rsidP="00100C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Більшість закладів освіти виконали свої плани курсової перепідго</w:t>
      </w:r>
      <w:r w:rsidR="001E617E">
        <w:rPr>
          <w:sz w:val="28"/>
          <w:szCs w:val="28"/>
          <w:lang w:val="uk-UA"/>
        </w:rPr>
        <w:t xml:space="preserve">товки на 2018 рік.  при плані 82 особи </w:t>
      </w:r>
      <w:r>
        <w:rPr>
          <w:sz w:val="28"/>
          <w:szCs w:val="28"/>
          <w:lang w:val="uk-UA"/>
        </w:rPr>
        <w:t xml:space="preserve"> на курси 2018 року, складеного за заявками ЗНЗ, за фактом план виконаний на 97,5%</w:t>
      </w:r>
      <w:r w:rsidR="001E617E">
        <w:rPr>
          <w:sz w:val="28"/>
          <w:szCs w:val="28"/>
          <w:lang w:val="uk-UA"/>
        </w:rPr>
        <w:t xml:space="preserve"> (додаток 1). Не пройшли курси </w:t>
      </w:r>
      <w:r>
        <w:rPr>
          <w:sz w:val="28"/>
          <w:szCs w:val="28"/>
          <w:lang w:val="uk-UA"/>
        </w:rPr>
        <w:t xml:space="preserve"> педа</w:t>
      </w:r>
      <w:r w:rsidR="007C678F">
        <w:rPr>
          <w:sz w:val="28"/>
          <w:szCs w:val="28"/>
          <w:lang w:val="uk-UA"/>
        </w:rPr>
        <w:t>гоги за об’єктивними причина</w:t>
      </w:r>
      <w:r w:rsidR="00B304CE">
        <w:rPr>
          <w:sz w:val="28"/>
          <w:szCs w:val="28"/>
          <w:lang w:val="uk-UA"/>
        </w:rPr>
        <w:t>ми (</w:t>
      </w:r>
      <w:r>
        <w:rPr>
          <w:sz w:val="28"/>
          <w:szCs w:val="28"/>
          <w:lang w:val="uk-UA"/>
        </w:rPr>
        <w:t>звільнення</w:t>
      </w:r>
      <w:r w:rsidR="00B304C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ЗОШ № 4, </w:t>
      </w:r>
      <w:r w:rsidR="001E617E">
        <w:rPr>
          <w:sz w:val="28"/>
          <w:szCs w:val="28"/>
          <w:lang w:val="uk-UA"/>
        </w:rPr>
        <w:t xml:space="preserve">ЗОШ № 5, </w:t>
      </w:r>
      <w:r w:rsidR="00B304CE">
        <w:rPr>
          <w:sz w:val="28"/>
          <w:szCs w:val="28"/>
          <w:lang w:val="uk-UA"/>
        </w:rPr>
        <w:t>ДНЗ № 4, ЦПР</w:t>
      </w:r>
      <w:r w:rsidR="007C678F">
        <w:rPr>
          <w:sz w:val="28"/>
          <w:szCs w:val="28"/>
          <w:lang w:val="uk-UA"/>
        </w:rPr>
        <w:t xml:space="preserve"> (додаток 1)</w:t>
      </w:r>
      <w:r w:rsidR="00B304CE">
        <w:rPr>
          <w:sz w:val="28"/>
          <w:szCs w:val="28"/>
          <w:lang w:val="uk-UA"/>
        </w:rPr>
        <w:t>.</w:t>
      </w:r>
    </w:p>
    <w:p w:rsidR="00100CE0" w:rsidRDefault="00100CE0" w:rsidP="00100CE0">
      <w:pPr>
        <w:ind w:firstLine="567"/>
        <w:jc w:val="both"/>
        <w:rPr>
          <w:sz w:val="28"/>
          <w:szCs w:val="28"/>
          <w:lang w:val="uk-UA"/>
        </w:rPr>
      </w:pPr>
      <w:r w:rsidRPr="007C678F">
        <w:rPr>
          <w:sz w:val="28"/>
          <w:szCs w:val="28"/>
          <w:lang w:val="uk-UA"/>
        </w:rPr>
        <w:t>Загалом</w:t>
      </w:r>
      <w:r w:rsidRPr="001111BF">
        <w:rPr>
          <w:b/>
          <w:sz w:val="28"/>
          <w:szCs w:val="28"/>
          <w:lang w:val="uk-UA"/>
        </w:rPr>
        <w:t xml:space="preserve"> </w:t>
      </w:r>
      <w:r w:rsidRPr="001111BF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2018</w:t>
      </w:r>
      <w:r w:rsidRPr="001111BF">
        <w:rPr>
          <w:sz w:val="28"/>
          <w:szCs w:val="28"/>
          <w:lang w:val="uk-UA"/>
        </w:rPr>
        <w:t xml:space="preserve"> року пройшли курси підвищення кваліфікації відповідно до перспективног</w:t>
      </w:r>
      <w:r w:rsidR="00B304CE">
        <w:rPr>
          <w:sz w:val="28"/>
          <w:szCs w:val="28"/>
          <w:lang w:val="uk-UA"/>
        </w:rPr>
        <w:t>о плану підвищення кваліфікації</w:t>
      </w:r>
      <w:r w:rsidRPr="001111BF">
        <w:rPr>
          <w:sz w:val="28"/>
          <w:szCs w:val="28"/>
          <w:lang w:val="uk-UA"/>
        </w:rPr>
        <w:t xml:space="preserve"> </w:t>
      </w:r>
      <w:r w:rsidR="00FB5F34">
        <w:rPr>
          <w:sz w:val="28"/>
          <w:szCs w:val="28"/>
          <w:lang w:val="uk-UA"/>
        </w:rPr>
        <w:t xml:space="preserve">124 </w:t>
      </w:r>
      <w:r w:rsidR="00B304CE">
        <w:rPr>
          <w:sz w:val="28"/>
          <w:szCs w:val="28"/>
          <w:lang w:val="uk-UA"/>
        </w:rPr>
        <w:t>педагогічних працівники</w:t>
      </w:r>
      <w:r w:rsidRPr="001111BF">
        <w:rPr>
          <w:sz w:val="28"/>
          <w:szCs w:val="28"/>
          <w:lang w:val="uk-UA"/>
        </w:rPr>
        <w:t xml:space="preserve"> освіти, з них </w:t>
      </w:r>
      <w:r w:rsidR="00FB5F34">
        <w:rPr>
          <w:sz w:val="28"/>
          <w:szCs w:val="28"/>
          <w:lang w:val="uk-UA"/>
        </w:rPr>
        <w:t>79</w:t>
      </w:r>
      <w:r>
        <w:rPr>
          <w:sz w:val="28"/>
          <w:szCs w:val="28"/>
          <w:lang w:val="uk-UA"/>
        </w:rPr>
        <w:t xml:space="preserve"> педагогів</w:t>
      </w:r>
      <w:r w:rsidRPr="001111BF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 xml:space="preserve">Донецькому </w:t>
      </w:r>
      <w:r w:rsidRPr="001111B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асному </w:t>
      </w:r>
      <w:r w:rsidRPr="001111BF">
        <w:rPr>
          <w:sz w:val="28"/>
          <w:szCs w:val="28"/>
          <w:lang w:val="uk-UA"/>
        </w:rPr>
        <w:t>ІППО</w:t>
      </w:r>
      <w:r>
        <w:rPr>
          <w:sz w:val="28"/>
          <w:szCs w:val="28"/>
          <w:lang w:val="uk-UA"/>
        </w:rPr>
        <w:t xml:space="preserve">,  </w:t>
      </w:r>
      <w:r w:rsidR="00FB5F34">
        <w:rPr>
          <w:sz w:val="28"/>
          <w:szCs w:val="28"/>
          <w:lang w:val="uk-UA"/>
        </w:rPr>
        <w:t>43</w:t>
      </w:r>
      <w:r w:rsidRPr="001111BF">
        <w:rPr>
          <w:sz w:val="28"/>
          <w:szCs w:val="28"/>
          <w:lang w:val="uk-UA"/>
        </w:rPr>
        <w:t xml:space="preserve"> педагоги   при Донбаському ДПУ</w:t>
      </w:r>
      <w:r w:rsidR="003F0645">
        <w:rPr>
          <w:sz w:val="28"/>
          <w:szCs w:val="28"/>
          <w:lang w:val="uk-UA"/>
        </w:rPr>
        <w:t xml:space="preserve">, 1 – при Донецькому національного медичному університеті (м. Краматорськ), 1 – при  Українській інженерно-будівельній академії (м. </w:t>
      </w:r>
      <w:proofErr w:type="spellStart"/>
      <w:r w:rsidR="003F0645">
        <w:rPr>
          <w:sz w:val="28"/>
          <w:szCs w:val="28"/>
          <w:lang w:val="uk-UA"/>
        </w:rPr>
        <w:t>Бахмут</w:t>
      </w:r>
      <w:proofErr w:type="spellEnd"/>
      <w:r w:rsidR="003F0645">
        <w:rPr>
          <w:sz w:val="28"/>
          <w:szCs w:val="28"/>
          <w:lang w:val="uk-UA"/>
        </w:rPr>
        <w:t>).</w:t>
      </w:r>
    </w:p>
    <w:p w:rsidR="00100CE0" w:rsidRDefault="00100CE0" w:rsidP="007C678F">
      <w:pPr>
        <w:ind w:firstLine="567"/>
        <w:jc w:val="both"/>
        <w:rPr>
          <w:sz w:val="28"/>
          <w:szCs w:val="28"/>
          <w:lang w:val="uk-UA"/>
        </w:rPr>
      </w:pPr>
      <w:r w:rsidRPr="00B16711">
        <w:rPr>
          <w:sz w:val="28"/>
          <w:szCs w:val="28"/>
          <w:lang w:val="uk-UA"/>
        </w:rPr>
        <w:t xml:space="preserve">При Донецькому </w:t>
      </w:r>
      <w:proofErr w:type="spellStart"/>
      <w:r w:rsidRPr="00B16711">
        <w:rPr>
          <w:sz w:val="28"/>
          <w:szCs w:val="28"/>
          <w:lang w:val="uk-UA"/>
        </w:rPr>
        <w:t>облІППО</w:t>
      </w:r>
      <w:proofErr w:type="spellEnd"/>
      <w:r w:rsidRPr="00403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курси керівників пройшла 1 особа (директор </w:t>
      </w:r>
      <w:proofErr w:type="spellStart"/>
      <w:r>
        <w:rPr>
          <w:sz w:val="28"/>
          <w:szCs w:val="28"/>
          <w:lang w:val="uk-UA"/>
        </w:rPr>
        <w:t>Тернівського</w:t>
      </w:r>
      <w:proofErr w:type="spellEnd"/>
      <w:r>
        <w:rPr>
          <w:sz w:val="28"/>
          <w:szCs w:val="28"/>
          <w:lang w:val="uk-UA"/>
        </w:rPr>
        <w:t xml:space="preserve"> НВК І-ІІІ ступенів).</w:t>
      </w:r>
      <w:r w:rsidRPr="001111BF">
        <w:rPr>
          <w:sz w:val="28"/>
          <w:szCs w:val="28"/>
          <w:lang w:val="uk-UA"/>
        </w:rPr>
        <w:t xml:space="preserve"> Курси заступни</w:t>
      </w:r>
      <w:r>
        <w:rPr>
          <w:sz w:val="28"/>
          <w:szCs w:val="28"/>
          <w:lang w:val="uk-UA"/>
        </w:rPr>
        <w:t>ків директорів з НВР пройшли  3 особи,  1 педагог – організатор, 4 шкільних бібліотекарі, 1 вихователь ГПД, а також 6 керівників гуртків Центру позашкільної роботи.</w:t>
      </w:r>
    </w:p>
    <w:p w:rsidR="00100CE0" w:rsidRPr="00C50FD7" w:rsidRDefault="00100CE0" w:rsidP="00100CE0">
      <w:pPr>
        <w:ind w:firstLine="567"/>
        <w:jc w:val="both"/>
        <w:rPr>
          <w:sz w:val="28"/>
          <w:szCs w:val="28"/>
          <w:lang w:val="uk-UA"/>
        </w:rPr>
      </w:pPr>
      <w:r w:rsidRPr="00C50FD7">
        <w:rPr>
          <w:sz w:val="28"/>
          <w:szCs w:val="28"/>
          <w:lang w:val="uk-UA"/>
        </w:rPr>
        <w:t xml:space="preserve">Із числа вчителів </w:t>
      </w:r>
      <w:r>
        <w:rPr>
          <w:sz w:val="28"/>
          <w:szCs w:val="28"/>
          <w:lang w:val="uk-UA"/>
        </w:rPr>
        <w:t>5-11 класів курсову підготовку пройшли по 2 учителі</w:t>
      </w:r>
      <w:r w:rsidRPr="00C50FD7">
        <w:rPr>
          <w:sz w:val="28"/>
          <w:szCs w:val="28"/>
          <w:lang w:val="uk-UA"/>
        </w:rPr>
        <w:t xml:space="preserve"> української мови та літератури</w:t>
      </w:r>
      <w:r>
        <w:rPr>
          <w:sz w:val="28"/>
          <w:szCs w:val="28"/>
          <w:lang w:val="uk-UA"/>
        </w:rPr>
        <w:t xml:space="preserve"> і зарубіжної літератури;  4 учителі іноземних  мов; 1 учитель математики, 1 учитель</w:t>
      </w:r>
      <w:r w:rsidRPr="00C50FD7">
        <w:rPr>
          <w:sz w:val="28"/>
          <w:szCs w:val="28"/>
          <w:lang w:val="uk-UA"/>
        </w:rPr>
        <w:t xml:space="preserve"> інф</w:t>
      </w:r>
      <w:r>
        <w:rPr>
          <w:sz w:val="28"/>
          <w:szCs w:val="28"/>
          <w:lang w:val="uk-UA"/>
        </w:rPr>
        <w:t>орматики;  6</w:t>
      </w:r>
      <w:r w:rsidRPr="00C50FD7">
        <w:rPr>
          <w:sz w:val="28"/>
          <w:szCs w:val="28"/>
          <w:lang w:val="uk-UA"/>
        </w:rPr>
        <w:t xml:space="preserve"> учителів природничих дис</w:t>
      </w:r>
      <w:r>
        <w:rPr>
          <w:sz w:val="28"/>
          <w:szCs w:val="28"/>
          <w:lang w:val="uk-UA"/>
        </w:rPr>
        <w:t>циплін; 6</w:t>
      </w:r>
      <w:r w:rsidRPr="00C50FD7">
        <w:rPr>
          <w:sz w:val="28"/>
          <w:szCs w:val="28"/>
          <w:lang w:val="uk-UA"/>
        </w:rPr>
        <w:t xml:space="preserve"> учителі</w:t>
      </w:r>
      <w:r>
        <w:rPr>
          <w:sz w:val="28"/>
          <w:szCs w:val="28"/>
          <w:lang w:val="uk-UA"/>
        </w:rPr>
        <w:t>в суспільних дисциплін; 2</w:t>
      </w:r>
      <w:r w:rsidRPr="00C50FD7">
        <w:rPr>
          <w:sz w:val="28"/>
          <w:szCs w:val="28"/>
          <w:lang w:val="uk-UA"/>
        </w:rPr>
        <w:t xml:space="preserve"> учителі образот</w:t>
      </w:r>
      <w:r>
        <w:rPr>
          <w:sz w:val="28"/>
          <w:szCs w:val="28"/>
          <w:lang w:val="uk-UA"/>
        </w:rPr>
        <w:t>ворчого мистецтва; 2 учителі</w:t>
      </w:r>
      <w:r w:rsidRPr="00C50FD7">
        <w:rPr>
          <w:sz w:val="28"/>
          <w:szCs w:val="28"/>
          <w:lang w:val="uk-UA"/>
        </w:rPr>
        <w:t xml:space="preserve"> фізичної культури</w:t>
      </w:r>
      <w:r>
        <w:rPr>
          <w:sz w:val="28"/>
          <w:szCs w:val="28"/>
          <w:lang w:val="uk-UA"/>
        </w:rPr>
        <w:t xml:space="preserve"> та «Захисту Вітчизни»</w:t>
      </w:r>
      <w:r w:rsidRPr="00C50FD7"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  <w:lang w:val="uk-UA"/>
        </w:rPr>
        <w:t>1 учитель</w:t>
      </w:r>
      <w:r w:rsidRPr="00C50FD7">
        <w:rPr>
          <w:sz w:val="28"/>
          <w:szCs w:val="28"/>
          <w:lang w:val="uk-UA"/>
        </w:rPr>
        <w:t xml:space="preserve"> труд</w:t>
      </w:r>
      <w:r>
        <w:rPr>
          <w:sz w:val="28"/>
          <w:szCs w:val="28"/>
          <w:lang w:val="uk-UA"/>
        </w:rPr>
        <w:t>ового навчання</w:t>
      </w:r>
      <w:r w:rsidR="00B304CE">
        <w:rPr>
          <w:sz w:val="28"/>
          <w:szCs w:val="28"/>
          <w:lang w:val="uk-UA"/>
        </w:rPr>
        <w:t>.</w:t>
      </w:r>
      <w:r w:rsidRPr="00C50FD7">
        <w:rPr>
          <w:sz w:val="28"/>
          <w:szCs w:val="28"/>
          <w:lang w:val="uk-UA"/>
        </w:rPr>
        <w:t xml:space="preserve"> </w:t>
      </w:r>
    </w:p>
    <w:p w:rsidR="00100CE0" w:rsidRDefault="00100CE0" w:rsidP="00100CE0">
      <w:pPr>
        <w:ind w:firstLine="567"/>
        <w:jc w:val="both"/>
        <w:rPr>
          <w:sz w:val="28"/>
          <w:szCs w:val="28"/>
          <w:lang w:val="uk-UA"/>
        </w:rPr>
      </w:pPr>
      <w:r w:rsidRPr="001111BF">
        <w:rPr>
          <w:sz w:val="28"/>
          <w:szCs w:val="28"/>
          <w:lang w:val="uk-UA"/>
        </w:rPr>
        <w:lastRenderedPageBreak/>
        <w:t>Курси завідувачі</w:t>
      </w:r>
      <w:r w:rsidR="003F210C">
        <w:rPr>
          <w:sz w:val="28"/>
          <w:szCs w:val="28"/>
          <w:lang w:val="uk-UA"/>
        </w:rPr>
        <w:t xml:space="preserve">в ЗДО пройшла </w:t>
      </w:r>
      <w:r>
        <w:rPr>
          <w:sz w:val="28"/>
          <w:szCs w:val="28"/>
          <w:lang w:val="uk-UA"/>
        </w:rPr>
        <w:t xml:space="preserve">1 особа, </w:t>
      </w:r>
      <w:r w:rsidR="003F210C">
        <w:rPr>
          <w:sz w:val="28"/>
          <w:szCs w:val="28"/>
          <w:lang w:val="uk-UA"/>
        </w:rPr>
        <w:t xml:space="preserve">а також </w:t>
      </w:r>
      <w:r>
        <w:rPr>
          <w:sz w:val="28"/>
          <w:szCs w:val="28"/>
          <w:lang w:val="uk-UA"/>
        </w:rPr>
        <w:t>1</w:t>
      </w:r>
      <w:r w:rsidRPr="001111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учитель - </w:t>
      </w:r>
      <w:r w:rsidR="00B304CE">
        <w:rPr>
          <w:sz w:val="28"/>
          <w:szCs w:val="28"/>
          <w:lang w:val="uk-UA"/>
        </w:rPr>
        <w:t>логопед ЗДО, 1</w:t>
      </w:r>
      <w:r w:rsidR="003F210C">
        <w:rPr>
          <w:sz w:val="28"/>
          <w:szCs w:val="28"/>
          <w:lang w:val="uk-UA"/>
        </w:rPr>
        <w:t xml:space="preserve"> музичний керівник ЗДО</w:t>
      </w:r>
      <w:r>
        <w:rPr>
          <w:sz w:val="28"/>
          <w:szCs w:val="28"/>
          <w:lang w:val="uk-UA"/>
        </w:rPr>
        <w:t>, 5</w:t>
      </w:r>
      <w:r w:rsidRPr="001111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вихователів</w:t>
      </w:r>
      <w:r w:rsidRPr="001111BF">
        <w:rPr>
          <w:sz w:val="28"/>
          <w:szCs w:val="28"/>
          <w:lang w:val="uk-UA"/>
        </w:rPr>
        <w:t xml:space="preserve"> </w:t>
      </w:r>
      <w:r w:rsidR="003F210C">
        <w:rPr>
          <w:sz w:val="28"/>
          <w:szCs w:val="28"/>
          <w:lang w:val="uk-UA"/>
        </w:rPr>
        <w:t>ЗДО</w:t>
      </w:r>
      <w:r w:rsidRPr="00C50FD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1 вихователь дошкільного відділення НВК</w:t>
      </w:r>
      <w:r w:rsidRPr="00C50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2</w:t>
      </w:r>
      <w:r w:rsidRPr="00C50FD7">
        <w:rPr>
          <w:sz w:val="28"/>
          <w:szCs w:val="28"/>
          <w:lang w:val="uk-UA"/>
        </w:rPr>
        <w:t>).</w:t>
      </w:r>
    </w:p>
    <w:p w:rsidR="007C678F" w:rsidRDefault="00100CE0" w:rsidP="007C678F">
      <w:pPr>
        <w:jc w:val="both"/>
        <w:rPr>
          <w:sz w:val="28"/>
          <w:szCs w:val="28"/>
          <w:lang w:val="uk-UA"/>
        </w:rPr>
      </w:pPr>
      <w:r w:rsidRPr="003F210C">
        <w:rPr>
          <w:sz w:val="28"/>
          <w:szCs w:val="28"/>
          <w:lang w:val="uk-UA"/>
        </w:rPr>
        <w:t xml:space="preserve">  За змістом</w:t>
      </w:r>
      <w:r w:rsidRPr="00403857">
        <w:rPr>
          <w:sz w:val="28"/>
          <w:szCs w:val="28"/>
          <w:lang w:val="uk-UA"/>
        </w:rPr>
        <w:t xml:space="preserve">  </w:t>
      </w:r>
      <w:r w:rsidR="007C678F">
        <w:rPr>
          <w:sz w:val="28"/>
          <w:szCs w:val="28"/>
          <w:lang w:val="uk-UA"/>
        </w:rPr>
        <w:t>2 педагоги були слухачами авторських творчих майстерень (педагог</w:t>
      </w:r>
      <w:r w:rsidR="003F210C">
        <w:rPr>
          <w:sz w:val="28"/>
          <w:szCs w:val="28"/>
          <w:lang w:val="uk-UA"/>
        </w:rPr>
        <w:t xml:space="preserve"> </w:t>
      </w:r>
      <w:r w:rsidR="007C678F">
        <w:rPr>
          <w:sz w:val="28"/>
          <w:szCs w:val="28"/>
          <w:lang w:val="uk-UA"/>
        </w:rPr>
        <w:t>- організатор та вихователь ЗДО). Усі інші педагоги</w:t>
      </w:r>
      <w:r w:rsidR="00B304CE">
        <w:rPr>
          <w:sz w:val="28"/>
          <w:szCs w:val="28"/>
          <w:lang w:val="uk-UA"/>
        </w:rPr>
        <w:t xml:space="preserve"> пройшли проблемні або</w:t>
      </w:r>
      <w:r w:rsidRPr="00403857">
        <w:rPr>
          <w:sz w:val="28"/>
          <w:szCs w:val="28"/>
          <w:lang w:val="uk-UA"/>
        </w:rPr>
        <w:t xml:space="preserve"> тематичні курси.</w:t>
      </w:r>
    </w:p>
    <w:p w:rsidR="007C678F" w:rsidRDefault="007C678F" w:rsidP="007C6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03857">
        <w:rPr>
          <w:i/>
          <w:sz w:val="28"/>
          <w:szCs w:val="28"/>
          <w:lang w:val="uk-UA"/>
        </w:rPr>
        <w:t xml:space="preserve"> </w:t>
      </w:r>
      <w:r w:rsidRPr="00361AC8">
        <w:rPr>
          <w:sz w:val="28"/>
          <w:szCs w:val="28"/>
          <w:lang w:val="uk-UA"/>
        </w:rPr>
        <w:t>Інноваційні</w:t>
      </w:r>
      <w:r w:rsidRPr="00403857">
        <w:rPr>
          <w:sz w:val="28"/>
          <w:szCs w:val="28"/>
          <w:lang w:val="uk-UA"/>
        </w:rPr>
        <w:t xml:space="preserve"> інтегровані курси пройшли </w:t>
      </w:r>
      <w:r w:rsidR="00B304CE">
        <w:rPr>
          <w:sz w:val="28"/>
          <w:szCs w:val="28"/>
          <w:lang w:val="uk-UA"/>
        </w:rPr>
        <w:t>17 педагогів</w:t>
      </w:r>
      <w:r>
        <w:rPr>
          <w:sz w:val="28"/>
          <w:szCs w:val="28"/>
          <w:lang w:val="uk-UA"/>
        </w:rPr>
        <w:t xml:space="preserve">: заступники директорів з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- виховної роботи, вчителі природничих та суспільних дисциплін, учителі фізичної культури, зарубіжної літератури, учитель інформатики.</w:t>
      </w:r>
    </w:p>
    <w:p w:rsidR="007C678F" w:rsidRPr="00403857" w:rsidRDefault="007C678F" w:rsidP="007C67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особи  пройшли курси за очно - дистанційною формою та 2 педагоги за індивідуальною формою. </w:t>
      </w:r>
    </w:p>
    <w:p w:rsidR="00100CE0" w:rsidRPr="00B16711" w:rsidRDefault="007C678F" w:rsidP="00B167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на виконання Розпорядження Кабінету Міністр</w:t>
      </w:r>
      <w:r w:rsidR="008D0122">
        <w:rPr>
          <w:sz w:val="28"/>
          <w:szCs w:val="28"/>
          <w:lang w:val="uk-UA"/>
        </w:rPr>
        <w:t>ів України від 17.01.2018 року №</w:t>
      </w:r>
      <w:r>
        <w:rPr>
          <w:sz w:val="28"/>
          <w:szCs w:val="28"/>
          <w:lang w:val="uk-UA"/>
        </w:rPr>
        <w:t xml:space="preserve"> 17-р «Про додаткові заходи  щодо підвищення кваліфікації педагогічних працівників у 2018 році», наказу МОНУ  від 15.01.2018 року № 34 «Про деякі організаційні питання щодо підготовки педагогічних працівників  для роботи в умовах Нової української школи» </w:t>
      </w:r>
      <w:r w:rsidR="003F210C">
        <w:rPr>
          <w:sz w:val="28"/>
          <w:szCs w:val="28"/>
          <w:lang w:val="uk-UA"/>
        </w:rPr>
        <w:t xml:space="preserve"> 123 педагоги</w:t>
      </w:r>
      <w:r>
        <w:rPr>
          <w:sz w:val="28"/>
          <w:szCs w:val="28"/>
          <w:lang w:val="uk-UA"/>
        </w:rPr>
        <w:t xml:space="preserve"> пройшли тренінг</w:t>
      </w:r>
      <w:r w:rsidR="008D0122">
        <w:rPr>
          <w:sz w:val="28"/>
          <w:szCs w:val="28"/>
          <w:lang w:val="uk-UA"/>
        </w:rPr>
        <w:t>и при Донецькому обласному ІППО, у тому числі</w:t>
      </w:r>
      <w:r>
        <w:rPr>
          <w:sz w:val="28"/>
          <w:szCs w:val="28"/>
          <w:lang w:val="uk-UA"/>
        </w:rPr>
        <w:t xml:space="preserve"> 4 директори та 13 заступників директорів з </w:t>
      </w:r>
      <w:proofErr w:type="spellStart"/>
      <w:r>
        <w:rPr>
          <w:sz w:val="28"/>
          <w:szCs w:val="28"/>
          <w:lang w:val="uk-UA"/>
        </w:rPr>
        <w:t>н</w:t>
      </w:r>
      <w:r w:rsidR="008D0122">
        <w:rPr>
          <w:sz w:val="28"/>
          <w:szCs w:val="28"/>
          <w:lang w:val="uk-UA"/>
        </w:rPr>
        <w:t>авчально</w:t>
      </w:r>
      <w:proofErr w:type="spellEnd"/>
      <w:r w:rsidR="008D0122">
        <w:rPr>
          <w:sz w:val="28"/>
          <w:szCs w:val="28"/>
          <w:lang w:val="uk-UA"/>
        </w:rPr>
        <w:t xml:space="preserve"> - виховної роботи ЗЗСО, </w:t>
      </w:r>
      <w:r>
        <w:rPr>
          <w:sz w:val="28"/>
          <w:szCs w:val="28"/>
          <w:lang w:val="uk-UA"/>
        </w:rPr>
        <w:t xml:space="preserve"> 31 учитель початкових класів та  4 асистенти вчителя 1 класу; </w:t>
      </w:r>
      <w:r w:rsidR="003F210C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учителів англійської мови, </w:t>
      </w:r>
      <w:r w:rsidR="003F210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учителів фізичної культури, </w:t>
      </w:r>
      <w:r w:rsidR="003F210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учителів музичного мистецтва, </w:t>
      </w:r>
      <w:r w:rsidR="003F210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тренерів ЛЕГО, 1 тренер інтегрованого курсу «Я досліджую світ</w:t>
      </w:r>
      <w:r w:rsidRPr="00B16711">
        <w:rPr>
          <w:sz w:val="28"/>
          <w:szCs w:val="28"/>
          <w:lang w:val="uk-UA"/>
        </w:rPr>
        <w:t>»(додаток 3).</w:t>
      </w:r>
    </w:p>
    <w:p w:rsidR="00100CE0" w:rsidRPr="00403857" w:rsidRDefault="00100CE0" w:rsidP="00100CE0">
      <w:pPr>
        <w:ind w:firstLine="567"/>
        <w:jc w:val="both"/>
        <w:rPr>
          <w:sz w:val="28"/>
          <w:szCs w:val="28"/>
          <w:lang w:val="uk-UA"/>
        </w:rPr>
      </w:pPr>
      <w:r w:rsidRPr="00B16711">
        <w:rPr>
          <w:sz w:val="28"/>
          <w:szCs w:val="28"/>
          <w:lang w:val="uk-UA"/>
        </w:rPr>
        <w:t>При Донбаському державному педагогічному університеті</w:t>
      </w:r>
      <w:r w:rsidRPr="00403857">
        <w:rPr>
          <w:sz w:val="28"/>
          <w:szCs w:val="28"/>
          <w:lang w:val="uk-UA"/>
        </w:rPr>
        <w:t xml:space="preserve"> протягом </w:t>
      </w:r>
      <w:r w:rsidR="00B304CE">
        <w:rPr>
          <w:sz w:val="28"/>
          <w:szCs w:val="28"/>
          <w:lang w:val="uk-UA"/>
        </w:rPr>
        <w:t>2018</w:t>
      </w:r>
      <w:r w:rsidRPr="00403857">
        <w:rPr>
          <w:sz w:val="28"/>
          <w:szCs w:val="28"/>
          <w:lang w:val="uk-UA"/>
        </w:rPr>
        <w:t xml:space="preserve"> року пройшли  </w:t>
      </w:r>
      <w:r w:rsidR="00171AE4">
        <w:rPr>
          <w:sz w:val="28"/>
          <w:szCs w:val="28"/>
          <w:lang w:val="uk-UA"/>
        </w:rPr>
        <w:t>кур</w:t>
      </w:r>
      <w:r w:rsidR="003F210C">
        <w:rPr>
          <w:sz w:val="28"/>
          <w:szCs w:val="28"/>
          <w:lang w:val="uk-UA"/>
        </w:rPr>
        <w:t>си та отримали  посвідчення 45</w:t>
      </w:r>
      <w:r w:rsidR="00B304CE">
        <w:rPr>
          <w:sz w:val="28"/>
          <w:szCs w:val="28"/>
          <w:lang w:val="uk-UA"/>
        </w:rPr>
        <w:t xml:space="preserve"> педагогічних працівників</w:t>
      </w:r>
      <w:r>
        <w:rPr>
          <w:sz w:val="28"/>
          <w:szCs w:val="28"/>
          <w:lang w:val="uk-UA"/>
        </w:rPr>
        <w:t xml:space="preserve">. </w:t>
      </w:r>
      <w:r w:rsidR="00171AE4">
        <w:rPr>
          <w:sz w:val="28"/>
          <w:szCs w:val="28"/>
          <w:lang w:val="uk-UA"/>
        </w:rPr>
        <w:t xml:space="preserve"> Серед них найбільша кількість </w:t>
      </w:r>
      <w:r w:rsidRPr="00403857">
        <w:rPr>
          <w:sz w:val="28"/>
          <w:szCs w:val="28"/>
          <w:lang w:val="uk-UA"/>
        </w:rPr>
        <w:t>учителі</w:t>
      </w:r>
      <w:r>
        <w:rPr>
          <w:sz w:val="28"/>
          <w:szCs w:val="28"/>
          <w:lang w:val="uk-UA"/>
        </w:rPr>
        <w:t>в</w:t>
      </w:r>
      <w:r w:rsidR="00171AE4">
        <w:rPr>
          <w:sz w:val="28"/>
          <w:szCs w:val="28"/>
          <w:lang w:val="uk-UA"/>
        </w:rPr>
        <w:t xml:space="preserve"> української мови та математики </w:t>
      </w:r>
      <w:r w:rsidR="00A53C8D">
        <w:rPr>
          <w:sz w:val="28"/>
          <w:szCs w:val="28"/>
          <w:lang w:val="uk-UA"/>
        </w:rPr>
        <w:t>(</w:t>
      </w:r>
      <w:r w:rsidR="00171AE4">
        <w:rPr>
          <w:sz w:val="28"/>
          <w:szCs w:val="28"/>
          <w:lang w:val="uk-UA"/>
        </w:rPr>
        <w:t xml:space="preserve">по 8 осіб),  </w:t>
      </w:r>
      <w:r w:rsidR="00A53C8D">
        <w:rPr>
          <w:sz w:val="28"/>
          <w:szCs w:val="28"/>
          <w:lang w:val="uk-UA"/>
        </w:rPr>
        <w:t xml:space="preserve">6 вихователів ЗДО, </w:t>
      </w:r>
      <w:r w:rsidR="00171AE4">
        <w:rPr>
          <w:sz w:val="28"/>
          <w:szCs w:val="28"/>
          <w:lang w:val="uk-UA"/>
        </w:rPr>
        <w:t xml:space="preserve"> 5 учителів іноземних  мов,  3 учителі  інформатики.</w:t>
      </w:r>
    </w:p>
    <w:p w:rsidR="00100CE0" w:rsidRDefault="00100CE0" w:rsidP="00100CE0">
      <w:pPr>
        <w:ind w:firstLine="567"/>
        <w:jc w:val="both"/>
        <w:rPr>
          <w:sz w:val="28"/>
          <w:szCs w:val="28"/>
          <w:lang w:val="uk-UA"/>
        </w:rPr>
      </w:pPr>
    </w:p>
    <w:p w:rsidR="00100CE0" w:rsidRPr="00403857" w:rsidRDefault="00100CE0" w:rsidP="00100CE0">
      <w:pPr>
        <w:jc w:val="both"/>
        <w:rPr>
          <w:sz w:val="28"/>
          <w:szCs w:val="28"/>
          <w:lang w:val="uk-UA"/>
        </w:rPr>
      </w:pPr>
    </w:p>
    <w:p w:rsidR="00100CE0" w:rsidRPr="00403857" w:rsidRDefault="00100CE0" w:rsidP="00100CE0">
      <w:pPr>
        <w:ind w:firstLine="567"/>
        <w:jc w:val="both"/>
        <w:rPr>
          <w:sz w:val="28"/>
          <w:szCs w:val="28"/>
          <w:lang w:val="uk-UA"/>
        </w:rPr>
      </w:pPr>
      <w:r w:rsidRPr="00403857">
        <w:rPr>
          <w:sz w:val="28"/>
          <w:szCs w:val="28"/>
          <w:lang w:val="uk-UA"/>
        </w:rPr>
        <w:t>На основі вищевикладеного</w:t>
      </w:r>
    </w:p>
    <w:p w:rsidR="00100CE0" w:rsidRPr="00403857" w:rsidRDefault="00100CE0" w:rsidP="00100CE0">
      <w:pPr>
        <w:jc w:val="both"/>
        <w:rPr>
          <w:caps/>
          <w:sz w:val="28"/>
          <w:szCs w:val="28"/>
          <w:lang w:val="uk-UA"/>
        </w:rPr>
      </w:pPr>
    </w:p>
    <w:p w:rsidR="00100CE0" w:rsidRPr="00403857" w:rsidRDefault="00100CE0" w:rsidP="00100CE0">
      <w:pPr>
        <w:jc w:val="both"/>
        <w:rPr>
          <w:caps/>
          <w:sz w:val="28"/>
          <w:szCs w:val="28"/>
          <w:lang w:val="uk-UA"/>
        </w:rPr>
      </w:pPr>
      <w:r w:rsidRPr="00403857">
        <w:rPr>
          <w:caps/>
          <w:sz w:val="28"/>
          <w:szCs w:val="28"/>
          <w:lang w:val="uk-UA"/>
        </w:rPr>
        <w:t>наказую:</w:t>
      </w:r>
    </w:p>
    <w:p w:rsidR="00100CE0" w:rsidRPr="00403857" w:rsidRDefault="00100CE0" w:rsidP="00100C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3857">
        <w:rPr>
          <w:sz w:val="28"/>
          <w:szCs w:val="28"/>
          <w:lang w:val="uk-UA"/>
        </w:rPr>
        <w:t xml:space="preserve">Затвердити результати виконання плану курсової перепідготовки та підвищення кваліфікації педкадрів за </w:t>
      </w:r>
      <w:r w:rsidR="00B16711">
        <w:rPr>
          <w:sz w:val="28"/>
          <w:szCs w:val="28"/>
          <w:lang w:val="uk-UA"/>
        </w:rPr>
        <w:t xml:space="preserve">  2018</w:t>
      </w:r>
      <w:r w:rsidRPr="00403857">
        <w:rPr>
          <w:sz w:val="28"/>
          <w:szCs w:val="28"/>
          <w:lang w:val="uk-UA"/>
        </w:rPr>
        <w:t xml:space="preserve"> рік  (додаток 1,2</w:t>
      </w:r>
      <w:r w:rsidR="00B16711">
        <w:rPr>
          <w:sz w:val="28"/>
          <w:szCs w:val="28"/>
          <w:lang w:val="uk-UA"/>
        </w:rPr>
        <w:t>,3</w:t>
      </w:r>
      <w:r w:rsidRPr="00403857">
        <w:rPr>
          <w:sz w:val="28"/>
          <w:szCs w:val="28"/>
          <w:lang w:val="uk-UA"/>
        </w:rPr>
        <w:t xml:space="preserve">) </w:t>
      </w:r>
    </w:p>
    <w:p w:rsidR="00100CE0" w:rsidRPr="00403857" w:rsidRDefault="00100CE0" w:rsidP="00100C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3857">
        <w:rPr>
          <w:sz w:val="28"/>
          <w:szCs w:val="28"/>
          <w:lang w:val="uk-UA"/>
        </w:rPr>
        <w:t>Керівникам закладів  освіти:</w:t>
      </w:r>
    </w:p>
    <w:p w:rsidR="00100CE0" w:rsidRPr="00403857" w:rsidRDefault="00100CE0" w:rsidP="00B16711">
      <w:pPr>
        <w:ind w:left="720"/>
        <w:jc w:val="both"/>
        <w:rPr>
          <w:sz w:val="28"/>
          <w:szCs w:val="28"/>
          <w:lang w:val="uk-UA"/>
        </w:rPr>
      </w:pPr>
      <w:r w:rsidRPr="00403857">
        <w:rPr>
          <w:sz w:val="28"/>
          <w:szCs w:val="28"/>
          <w:lang w:val="uk-UA"/>
        </w:rPr>
        <w:t xml:space="preserve">2.1.Проаналізувати результативність курсової </w:t>
      </w:r>
      <w:r w:rsidR="00A53C8D">
        <w:rPr>
          <w:sz w:val="28"/>
          <w:szCs w:val="28"/>
          <w:lang w:val="uk-UA"/>
        </w:rPr>
        <w:t>перепідготовки педагогів, що пройшли  курси</w:t>
      </w:r>
      <w:r w:rsidR="00B16711">
        <w:rPr>
          <w:sz w:val="28"/>
          <w:szCs w:val="28"/>
          <w:lang w:val="uk-UA"/>
        </w:rPr>
        <w:t xml:space="preserve"> в альтернативний від ІППО спосіб.</w:t>
      </w:r>
    </w:p>
    <w:p w:rsidR="00100CE0" w:rsidRDefault="00B16711" w:rsidP="00100C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Методистам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- </w:t>
      </w:r>
      <w:r w:rsidR="00100CE0" w:rsidRPr="00403857">
        <w:rPr>
          <w:sz w:val="28"/>
          <w:szCs w:val="28"/>
          <w:lang w:val="uk-UA"/>
        </w:rPr>
        <w:t xml:space="preserve"> методи</w:t>
      </w:r>
      <w:r>
        <w:rPr>
          <w:sz w:val="28"/>
          <w:szCs w:val="28"/>
          <w:lang w:val="uk-UA"/>
        </w:rPr>
        <w:t>чного центру</w:t>
      </w:r>
      <w:r w:rsidR="00100CE0" w:rsidRPr="00403857">
        <w:rPr>
          <w:sz w:val="28"/>
          <w:szCs w:val="28"/>
          <w:lang w:val="uk-UA"/>
        </w:rPr>
        <w:t>:</w:t>
      </w:r>
    </w:p>
    <w:p w:rsidR="00100CE0" w:rsidRPr="00403857" w:rsidRDefault="00100CE0" w:rsidP="00100CE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На засіданнях ММО проаналізувати проходження курсової перепідготовки членами ММО. Заслухати звіти педагогів</w:t>
      </w:r>
      <w:r w:rsidR="00B16711">
        <w:rPr>
          <w:sz w:val="28"/>
          <w:szCs w:val="28"/>
          <w:lang w:val="uk-UA"/>
        </w:rPr>
        <w:t>, що пройшли курси</w:t>
      </w:r>
      <w:r w:rsidR="00A53C8D">
        <w:rPr>
          <w:sz w:val="28"/>
          <w:szCs w:val="28"/>
          <w:lang w:val="uk-UA"/>
        </w:rPr>
        <w:t xml:space="preserve">, </w:t>
      </w:r>
      <w:r w:rsidR="00B16711">
        <w:rPr>
          <w:sz w:val="28"/>
          <w:szCs w:val="28"/>
          <w:lang w:val="uk-UA"/>
        </w:rPr>
        <w:t xml:space="preserve"> протягом 2018</w:t>
      </w:r>
      <w:r w:rsidR="00A53C8D">
        <w:rPr>
          <w:sz w:val="28"/>
          <w:szCs w:val="28"/>
          <w:lang w:val="uk-UA"/>
        </w:rPr>
        <w:t>- 2019 навчального</w:t>
      </w:r>
      <w:r>
        <w:rPr>
          <w:sz w:val="28"/>
          <w:szCs w:val="28"/>
          <w:lang w:val="uk-UA"/>
        </w:rPr>
        <w:t xml:space="preserve"> року.</w:t>
      </w:r>
    </w:p>
    <w:p w:rsidR="00100CE0" w:rsidRPr="00403857" w:rsidRDefault="00100CE0" w:rsidP="00100CE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403857">
        <w:rPr>
          <w:sz w:val="28"/>
          <w:szCs w:val="28"/>
          <w:lang w:val="uk-UA"/>
        </w:rPr>
        <w:t>. Під</w:t>
      </w:r>
      <w:r w:rsidR="008D0122">
        <w:rPr>
          <w:sz w:val="28"/>
          <w:szCs w:val="28"/>
          <w:lang w:val="uk-UA"/>
        </w:rPr>
        <w:t xml:space="preserve"> час</w:t>
      </w:r>
      <w:r w:rsidRPr="00403857">
        <w:rPr>
          <w:sz w:val="28"/>
          <w:szCs w:val="28"/>
          <w:lang w:val="uk-UA"/>
        </w:rPr>
        <w:t xml:space="preserve"> атестації педагогічних працівників відслідковува</w:t>
      </w:r>
      <w:r w:rsidR="00A53C8D">
        <w:rPr>
          <w:sz w:val="28"/>
          <w:szCs w:val="28"/>
          <w:lang w:val="uk-UA"/>
        </w:rPr>
        <w:t>ти організацію роботи педагогів</w:t>
      </w:r>
      <w:r w:rsidRPr="00403857">
        <w:rPr>
          <w:sz w:val="28"/>
          <w:szCs w:val="28"/>
          <w:lang w:val="uk-UA"/>
        </w:rPr>
        <w:t xml:space="preserve"> у </w:t>
      </w:r>
      <w:proofErr w:type="spellStart"/>
      <w:r w:rsidRPr="00403857">
        <w:rPr>
          <w:sz w:val="28"/>
          <w:szCs w:val="28"/>
          <w:lang w:val="uk-UA"/>
        </w:rPr>
        <w:t>міжкурсовий</w:t>
      </w:r>
      <w:proofErr w:type="spellEnd"/>
      <w:r w:rsidRPr="00403857">
        <w:rPr>
          <w:sz w:val="28"/>
          <w:szCs w:val="28"/>
          <w:lang w:val="uk-UA"/>
        </w:rPr>
        <w:t xml:space="preserve"> період.</w:t>
      </w:r>
    </w:p>
    <w:p w:rsidR="00100CE0" w:rsidRPr="00403857" w:rsidRDefault="00100CE0" w:rsidP="00100CE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03857">
        <w:rPr>
          <w:sz w:val="28"/>
          <w:szCs w:val="28"/>
          <w:lang w:val="uk-UA"/>
        </w:rPr>
        <w:lastRenderedPageBreak/>
        <w:t xml:space="preserve">Контроль за </w:t>
      </w:r>
      <w:r w:rsidR="00B16711">
        <w:rPr>
          <w:sz w:val="28"/>
          <w:szCs w:val="28"/>
          <w:lang w:val="uk-UA"/>
        </w:rPr>
        <w:t xml:space="preserve">координацією роботи щодо виконання наказу покласти </w:t>
      </w:r>
      <w:r w:rsidR="00837FE9">
        <w:rPr>
          <w:sz w:val="28"/>
          <w:szCs w:val="28"/>
          <w:lang w:val="uk-UA"/>
        </w:rPr>
        <w:t>на методиста НМЦ Прокопенко Г.Т.</w:t>
      </w:r>
      <w:r w:rsidR="00B16711">
        <w:rPr>
          <w:sz w:val="28"/>
          <w:szCs w:val="28"/>
          <w:lang w:val="uk-UA"/>
        </w:rPr>
        <w:t>,</w:t>
      </w:r>
      <w:r w:rsidR="00A53C8D">
        <w:rPr>
          <w:sz w:val="28"/>
          <w:szCs w:val="28"/>
          <w:lang w:val="uk-UA"/>
        </w:rPr>
        <w:t xml:space="preserve"> контроль</w:t>
      </w:r>
      <w:r w:rsidR="008D0122">
        <w:rPr>
          <w:sz w:val="28"/>
          <w:szCs w:val="28"/>
          <w:lang w:val="uk-UA"/>
        </w:rPr>
        <w:t xml:space="preserve"> залишаю за собою.</w:t>
      </w:r>
    </w:p>
    <w:p w:rsidR="00100CE0" w:rsidRPr="00403857" w:rsidRDefault="00100CE0" w:rsidP="00100CE0">
      <w:pPr>
        <w:pStyle w:val="1"/>
        <w:rPr>
          <w:sz w:val="28"/>
          <w:szCs w:val="28"/>
        </w:rPr>
      </w:pPr>
    </w:p>
    <w:p w:rsidR="00100CE0" w:rsidRPr="00B16711" w:rsidRDefault="00B16711" w:rsidP="00100CE0">
      <w:pPr>
        <w:pStyle w:val="1"/>
        <w:rPr>
          <w:b w:val="0"/>
          <w:sz w:val="28"/>
          <w:szCs w:val="28"/>
        </w:rPr>
      </w:pPr>
      <w:r w:rsidRPr="00B16711">
        <w:rPr>
          <w:b w:val="0"/>
          <w:sz w:val="28"/>
          <w:szCs w:val="28"/>
        </w:rPr>
        <w:t xml:space="preserve">         Начальник управління                       </w:t>
      </w:r>
      <w:r>
        <w:rPr>
          <w:b w:val="0"/>
          <w:sz w:val="28"/>
          <w:szCs w:val="28"/>
        </w:rPr>
        <w:t xml:space="preserve">                  </w:t>
      </w:r>
      <w:r w:rsidRPr="00B16711">
        <w:rPr>
          <w:b w:val="0"/>
          <w:sz w:val="28"/>
          <w:szCs w:val="28"/>
        </w:rPr>
        <w:t xml:space="preserve">              Н.М.Діденко</w:t>
      </w:r>
    </w:p>
    <w:p w:rsidR="00100CE0" w:rsidRPr="0035625A" w:rsidRDefault="00100CE0" w:rsidP="00100CE0">
      <w:pPr>
        <w:rPr>
          <w:sz w:val="20"/>
          <w:szCs w:val="20"/>
          <w:lang w:val="uk-UA"/>
        </w:rPr>
      </w:pPr>
    </w:p>
    <w:p w:rsidR="00100CE0" w:rsidRPr="0035625A" w:rsidRDefault="00100CE0" w:rsidP="00100CE0">
      <w:pPr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margin" w:tblpY="-27"/>
        <w:tblW w:w="0" w:type="auto"/>
        <w:tblLook w:val="01E0"/>
      </w:tblPr>
      <w:tblGrid>
        <w:gridCol w:w="2907"/>
        <w:gridCol w:w="3042"/>
        <w:gridCol w:w="3622"/>
      </w:tblGrid>
      <w:tr w:rsidR="00100CE0" w:rsidRPr="0035625A" w:rsidTr="00842C2C">
        <w:tc>
          <w:tcPr>
            <w:tcW w:w="2907" w:type="dxa"/>
          </w:tcPr>
          <w:p w:rsidR="00100CE0" w:rsidRPr="00B16711" w:rsidRDefault="00100CE0" w:rsidP="00B16711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val="uk-UA"/>
              </w:rPr>
            </w:pPr>
            <w:r w:rsidRPr="0035625A">
              <w:rPr>
                <w:spacing w:val="-4"/>
                <w:sz w:val="20"/>
                <w:szCs w:val="20"/>
                <w:lang w:val="uk-UA"/>
              </w:rPr>
              <w:t>Прокопенко Г.Т.</w:t>
            </w:r>
          </w:p>
          <w:p w:rsidR="00100CE0" w:rsidRPr="0035625A" w:rsidRDefault="00100CE0" w:rsidP="003F0645">
            <w:pPr>
              <w:pStyle w:val="a3"/>
              <w:jc w:val="left"/>
              <w:rPr>
                <w:b w:val="0"/>
                <w:sz w:val="20"/>
              </w:rPr>
            </w:pPr>
            <w:r w:rsidRPr="0035625A">
              <w:rPr>
                <w:b w:val="0"/>
                <w:sz w:val="20"/>
              </w:rPr>
              <w:t>З наказом ознайомлені:</w:t>
            </w:r>
          </w:p>
          <w:p w:rsidR="00100CE0" w:rsidRDefault="00B304CE" w:rsidP="003F0645">
            <w:pPr>
              <w:pStyle w:val="a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Кравченко Л.К.</w:t>
            </w:r>
          </w:p>
          <w:p w:rsidR="00B304CE" w:rsidRPr="0035625A" w:rsidRDefault="00B304CE" w:rsidP="003F0645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Луганцова</w:t>
            </w:r>
            <w:proofErr w:type="spellEnd"/>
            <w:r>
              <w:rPr>
                <w:b w:val="0"/>
                <w:sz w:val="20"/>
              </w:rPr>
              <w:t xml:space="preserve"> Є.А.</w:t>
            </w:r>
          </w:p>
          <w:p w:rsidR="00100CE0" w:rsidRPr="0035625A" w:rsidRDefault="00100CE0" w:rsidP="003F0645">
            <w:pPr>
              <w:pStyle w:val="a3"/>
              <w:jc w:val="left"/>
              <w:rPr>
                <w:b w:val="0"/>
                <w:sz w:val="20"/>
              </w:rPr>
            </w:pPr>
          </w:p>
          <w:p w:rsidR="00100CE0" w:rsidRPr="0035625A" w:rsidRDefault="00100CE0" w:rsidP="003F0645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  <w:lang w:val="uk-UA"/>
              </w:rPr>
            </w:pPr>
          </w:p>
        </w:tc>
        <w:tc>
          <w:tcPr>
            <w:tcW w:w="3042" w:type="dxa"/>
          </w:tcPr>
          <w:p w:rsidR="00100CE0" w:rsidRPr="0035625A" w:rsidRDefault="00100CE0" w:rsidP="003F0645">
            <w:pPr>
              <w:widowControl w:val="0"/>
              <w:shd w:val="clear" w:color="auto" w:fill="FFFFFF"/>
              <w:tabs>
                <w:tab w:val="left" w:leader="underscore" w:pos="241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5625A">
              <w:rPr>
                <w:sz w:val="20"/>
                <w:szCs w:val="20"/>
                <w:lang w:val="uk-UA"/>
              </w:rPr>
              <w:t>Завізовано:</w:t>
            </w:r>
          </w:p>
          <w:p w:rsidR="00100CE0" w:rsidRPr="0035625A" w:rsidRDefault="00100CE0" w:rsidP="003F0645">
            <w:pPr>
              <w:widowControl w:val="0"/>
              <w:shd w:val="clear" w:color="auto" w:fill="FFFFFF"/>
              <w:tabs>
                <w:tab w:val="left" w:leader="underscore" w:pos="241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100CE0" w:rsidRPr="0035625A" w:rsidRDefault="00100CE0" w:rsidP="003F0645">
            <w:pPr>
              <w:widowControl w:val="0"/>
              <w:shd w:val="clear" w:color="auto" w:fill="FFFFFF"/>
              <w:tabs>
                <w:tab w:val="left" w:leader="underscore" w:pos="241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5625A">
              <w:rPr>
                <w:sz w:val="20"/>
                <w:szCs w:val="20"/>
                <w:lang w:val="uk-UA"/>
              </w:rPr>
              <w:t>Прокопенко Г.Т.____________</w:t>
            </w:r>
          </w:p>
          <w:p w:rsidR="00100CE0" w:rsidRDefault="00100CE0" w:rsidP="003F0645">
            <w:pPr>
              <w:widowControl w:val="0"/>
              <w:shd w:val="clear" w:color="auto" w:fill="FFFFFF"/>
              <w:tabs>
                <w:tab w:val="left" w:leader="underscore" w:pos="241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100CE0" w:rsidRPr="0035625A" w:rsidRDefault="00100CE0" w:rsidP="003F0645">
            <w:pPr>
              <w:widowControl w:val="0"/>
              <w:shd w:val="clear" w:color="auto" w:fill="FFFFFF"/>
              <w:tabs>
                <w:tab w:val="left" w:leader="underscore" w:pos="241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Піддубна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О.О._____________</w:t>
            </w:r>
          </w:p>
        </w:tc>
        <w:tc>
          <w:tcPr>
            <w:tcW w:w="3622" w:type="dxa"/>
          </w:tcPr>
          <w:p w:rsidR="00100CE0" w:rsidRPr="0035625A" w:rsidRDefault="00B16711" w:rsidP="003F0645">
            <w:pPr>
              <w:widowControl w:val="0"/>
              <w:shd w:val="clear" w:color="auto" w:fill="FFFFFF"/>
              <w:tabs>
                <w:tab w:val="left" w:pos="527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pacing w:val="-1"/>
                <w:sz w:val="20"/>
                <w:szCs w:val="20"/>
                <w:lang w:val="uk-UA"/>
              </w:rPr>
              <w:t xml:space="preserve">          </w:t>
            </w:r>
            <w:r w:rsidR="00100CE0" w:rsidRPr="0035625A">
              <w:rPr>
                <w:spacing w:val="-1"/>
                <w:sz w:val="20"/>
                <w:szCs w:val="20"/>
                <w:lang w:val="uk-UA"/>
              </w:rPr>
              <w:t>Надіслано до справи -1</w:t>
            </w:r>
          </w:p>
          <w:p w:rsidR="00100CE0" w:rsidRPr="0035625A" w:rsidRDefault="00B16711" w:rsidP="003F0645">
            <w:pPr>
              <w:widowControl w:val="0"/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         Н</w:t>
            </w:r>
            <w:r w:rsidR="00100CE0" w:rsidRPr="0035625A">
              <w:rPr>
                <w:spacing w:val="-3"/>
                <w:sz w:val="20"/>
                <w:szCs w:val="20"/>
                <w:lang w:val="uk-UA"/>
              </w:rPr>
              <w:t>МЦ-</w:t>
            </w: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  <w:p w:rsidR="00100CE0" w:rsidRPr="0035625A" w:rsidRDefault="00B16711" w:rsidP="003F06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         </w:t>
            </w:r>
            <w:r w:rsidR="00100CE0" w:rsidRPr="0035625A">
              <w:rPr>
                <w:spacing w:val="-3"/>
                <w:sz w:val="20"/>
                <w:szCs w:val="20"/>
                <w:lang w:val="uk-UA"/>
              </w:rPr>
              <w:t>Заклади освіти – 36</w:t>
            </w:r>
          </w:p>
        </w:tc>
      </w:tr>
    </w:tbl>
    <w:p w:rsidR="00100CE0" w:rsidRPr="0035625A" w:rsidRDefault="00100CE0" w:rsidP="00100CE0">
      <w:pPr>
        <w:jc w:val="both"/>
        <w:rPr>
          <w:sz w:val="20"/>
          <w:szCs w:val="20"/>
          <w:lang w:val="uk-UA"/>
        </w:rPr>
      </w:pPr>
    </w:p>
    <w:p w:rsidR="00100CE0" w:rsidRPr="0035625A" w:rsidRDefault="00100CE0" w:rsidP="00100CE0">
      <w:pPr>
        <w:jc w:val="both"/>
        <w:rPr>
          <w:sz w:val="20"/>
          <w:szCs w:val="20"/>
          <w:lang w:val="uk-UA"/>
        </w:rPr>
      </w:pPr>
    </w:p>
    <w:p w:rsidR="00100CE0" w:rsidRPr="00403857" w:rsidRDefault="00100CE0" w:rsidP="00100CE0">
      <w:pPr>
        <w:jc w:val="both"/>
        <w:rPr>
          <w:sz w:val="28"/>
          <w:szCs w:val="28"/>
          <w:lang w:val="uk-UA"/>
        </w:rPr>
      </w:pPr>
    </w:p>
    <w:p w:rsidR="00100CE0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rPr>
          <w:sz w:val="28"/>
          <w:szCs w:val="28"/>
          <w:lang w:val="uk-UA"/>
        </w:rPr>
      </w:pPr>
    </w:p>
    <w:p w:rsidR="00100CE0" w:rsidRDefault="00100CE0" w:rsidP="00100CE0">
      <w:pPr>
        <w:ind w:firstLine="5640"/>
        <w:rPr>
          <w:lang w:val="uk-UA"/>
        </w:rPr>
      </w:pPr>
    </w:p>
    <w:p w:rsidR="00100CE0" w:rsidRDefault="00100CE0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842C2C" w:rsidRDefault="00842C2C" w:rsidP="00100CE0">
      <w:pPr>
        <w:ind w:firstLine="5640"/>
        <w:rPr>
          <w:lang w:val="uk-UA"/>
        </w:rPr>
      </w:pPr>
    </w:p>
    <w:p w:rsidR="00100CE0" w:rsidRDefault="00100CE0" w:rsidP="00100CE0">
      <w:pPr>
        <w:ind w:firstLine="5640"/>
        <w:rPr>
          <w:lang w:val="uk-UA"/>
        </w:rPr>
      </w:pPr>
    </w:p>
    <w:p w:rsidR="00100CE0" w:rsidRPr="00DE3502" w:rsidRDefault="00100CE0" w:rsidP="00100CE0">
      <w:pPr>
        <w:ind w:firstLine="5640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100CE0" w:rsidRPr="00DE3502" w:rsidRDefault="00100CE0" w:rsidP="00100CE0">
      <w:pPr>
        <w:ind w:left="5664"/>
        <w:rPr>
          <w:lang w:val="uk-UA"/>
        </w:rPr>
      </w:pPr>
      <w:r>
        <w:rPr>
          <w:lang w:val="uk-UA"/>
        </w:rPr>
        <w:t xml:space="preserve">до наказу управління </w:t>
      </w:r>
      <w:r w:rsidRPr="00DE3502">
        <w:rPr>
          <w:lang w:val="uk-UA"/>
        </w:rPr>
        <w:t xml:space="preserve"> освіти  </w:t>
      </w:r>
    </w:p>
    <w:p w:rsidR="00100CE0" w:rsidRPr="00DE3502" w:rsidRDefault="00100CE0" w:rsidP="00100CE0">
      <w:pPr>
        <w:ind w:left="5664"/>
        <w:rPr>
          <w:lang w:val="uk-UA"/>
        </w:rPr>
      </w:pPr>
      <w:r w:rsidRPr="00DE3502">
        <w:rPr>
          <w:lang w:val="uk-UA"/>
        </w:rPr>
        <w:t xml:space="preserve">від </w:t>
      </w:r>
      <w:r>
        <w:rPr>
          <w:lang w:val="uk-UA"/>
        </w:rPr>
        <w:t xml:space="preserve"> </w:t>
      </w:r>
      <w:r w:rsidR="004844B4">
        <w:rPr>
          <w:lang w:val="uk-UA"/>
        </w:rPr>
        <w:t>29</w:t>
      </w:r>
      <w:r>
        <w:rPr>
          <w:lang w:val="uk-UA"/>
        </w:rPr>
        <w:t xml:space="preserve"> грудня 2018 р. № </w:t>
      </w:r>
      <w:r w:rsidR="004844B4">
        <w:rPr>
          <w:lang w:val="uk-UA"/>
        </w:rPr>
        <w:t>863</w:t>
      </w:r>
    </w:p>
    <w:p w:rsidR="00100CE0" w:rsidRPr="00DE3502" w:rsidRDefault="00100CE0" w:rsidP="00100CE0">
      <w:pPr>
        <w:ind w:left="6372"/>
        <w:rPr>
          <w:lang w:val="uk-UA"/>
        </w:rPr>
      </w:pPr>
    </w:p>
    <w:p w:rsidR="00100CE0" w:rsidRPr="006D5EE9" w:rsidRDefault="00100CE0" w:rsidP="00100CE0">
      <w:pPr>
        <w:rPr>
          <w:b/>
          <w:lang w:val="uk-UA"/>
        </w:rPr>
      </w:pPr>
      <w:r w:rsidRPr="006D5EE9">
        <w:rPr>
          <w:b/>
          <w:lang w:val="uk-UA"/>
        </w:rPr>
        <w:t>Список педагогів, що пройшли курс</w:t>
      </w:r>
      <w:r>
        <w:rPr>
          <w:b/>
          <w:lang w:val="uk-UA"/>
        </w:rPr>
        <w:t>ову перепідготовку протягом 2018</w:t>
      </w:r>
      <w:r w:rsidRPr="006D5EE9">
        <w:rPr>
          <w:b/>
          <w:lang w:val="uk-UA"/>
        </w:rPr>
        <w:t xml:space="preserve"> року</w:t>
      </w:r>
    </w:p>
    <w:p w:rsidR="00100CE0" w:rsidRPr="006D5EE9" w:rsidRDefault="00100CE0" w:rsidP="00100CE0">
      <w:pPr>
        <w:rPr>
          <w:b/>
          <w:lang w:val="uk-UA"/>
        </w:rPr>
      </w:pPr>
      <w:r w:rsidRPr="006D5EE9">
        <w:rPr>
          <w:b/>
          <w:lang w:val="uk-UA"/>
        </w:rPr>
        <w:t xml:space="preserve">                                                за закладами освіти</w:t>
      </w:r>
    </w:p>
    <w:tbl>
      <w:tblPr>
        <w:tblW w:w="10599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763"/>
        <w:gridCol w:w="4253"/>
        <w:gridCol w:w="2835"/>
        <w:gridCol w:w="708"/>
      </w:tblGrid>
      <w:tr w:rsidR="00100CE0" w:rsidRPr="00BA0245" w:rsidTr="00803DCA">
        <w:tc>
          <w:tcPr>
            <w:tcW w:w="2040" w:type="dxa"/>
          </w:tcPr>
          <w:p w:rsidR="00100CE0" w:rsidRPr="00BA0245" w:rsidRDefault="00100CE0" w:rsidP="003F0645">
            <w:pPr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763" w:type="dxa"/>
          </w:tcPr>
          <w:p w:rsidR="00803DCA" w:rsidRDefault="00100CE0" w:rsidP="003F0645">
            <w:pPr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 xml:space="preserve">План </w:t>
            </w:r>
            <w:proofErr w:type="spellStart"/>
            <w:r w:rsidRPr="00BA0245">
              <w:rPr>
                <w:b/>
                <w:sz w:val="20"/>
                <w:szCs w:val="20"/>
                <w:lang w:val="uk-UA"/>
              </w:rPr>
              <w:t>обл</w:t>
            </w:r>
            <w:proofErr w:type="spellEnd"/>
          </w:p>
          <w:p w:rsidR="00100CE0" w:rsidRPr="00BA0245" w:rsidRDefault="00100CE0" w:rsidP="003F0645">
            <w:pPr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>ІППО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 xml:space="preserve">Фактично  при </w:t>
            </w:r>
            <w:proofErr w:type="spellStart"/>
            <w:r w:rsidRPr="00BA0245">
              <w:rPr>
                <w:b/>
                <w:sz w:val="20"/>
                <w:szCs w:val="20"/>
                <w:lang w:val="uk-UA"/>
              </w:rPr>
              <w:t>облІІПО</w:t>
            </w:r>
            <w:proofErr w:type="spellEnd"/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 xml:space="preserve"> </w:t>
            </w:r>
            <w:r w:rsidR="007C678F">
              <w:rPr>
                <w:b/>
                <w:sz w:val="20"/>
                <w:szCs w:val="20"/>
                <w:lang w:val="uk-UA"/>
              </w:rPr>
              <w:t>В інших  ВНЗ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widowControl w:val="0"/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 xml:space="preserve">Усього 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A02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Ліцей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Тендітний В.М., Зуєва Д.Д.,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Данільченко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Кислюк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Д.С.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4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НВК «гімназія – ЗОШ І ступеня»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Сєрокуров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Д.П.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Тиха І.В., Мартиненко Ю.О., Погребняк В.І.</w:t>
            </w:r>
            <w:r w:rsidR="007C678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7C678F">
              <w:rPr>
                <w:sz w:val="20"/>
                <w:szCs w:val="20"/>
                <w:lang w:val="uk-UA"/>
              </w:rPr>
              <w:t>Усачова</w:t>
            </w:r>
            <w:proofErr w:type="spellEnd"/>
            <w:r w:rsidR="007C678F"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:rsidR="00100CE0" w:rsidRPr="00BA0245" w:rsidRDefault="007C678F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НВК № 1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Войтенко О.О., Демченко І.Г., Кравцова Т.Ю.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Котишевська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Н.Г.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4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ЗОШ № 2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Гричаник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Т.Г.,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Потапенко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Н.З.,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СмаглійА.С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. 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Нечволода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Н.М., Золотарьова С.В., Воробйов Ю.В., </w:t>
            </w:r>
            <w:proofErr w:type="spellStart"/>
            <w:r w:rsidRPr="009373CA">
              <w:rPr>
                <w:sz w:val="20"/>
                <w:szCs w:val="20"/>
                <w:lang w:val="uk-UA"/>
              </w:rPr>
              <w:t>Шепелєва</w:t>
            </w:r>
            <w:proofErr w:type="spellEnd"/>
            <w:r w:rsidRPr="009373CA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Щербина В.М.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8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ЗОШ № 3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i/>
                <w:sz w:val="20"/>
                <w:szCs w:val="20"/>
                <w:lang w:val="uk-UA"/>
              </w:rPr>
            </w:pPr>
            <w:r w:rsidRPr="00BA0245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Мясоєдова Л.Ю., Бондаренко З.О.,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Кострюкова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Шепотько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М.А., 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Ятченко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Л.В., 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Конотоп І.С.,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Люшненко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Р.В.,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Масленнікова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Пантюхова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М.В., Гуцула М.В.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ЗОШ № 4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Капустіна Г.О.,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Сергеєва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О.С.,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Тертична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О.О.,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Тертична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А.А., Петренко В.В.,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Пец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Дворніченко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О.М., Орел С.М., Попова Т.І., Барабаш Є.Ю.,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Логачова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І.І., Ковальова Ю.А.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Абрамська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І.Б. , Костюк Л.А.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14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ЗОШ № 5</w:t>
            </w:r>
          </w:p>
        </w:tc>
        <w:tc>
          <w:tcPr>
            <w:tcW w:w="763" w:type="dxa"/>
          </w:tcPr>
          <w:p w:rsidR="00100CE0" w:rsidRPr="00BA0245" w:rsidRDefault="00E35FB1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Шаля К.І.,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Ковалькова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Шеїн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Ю.Л.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Пендюх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Панасюк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5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Дробишевська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ЗОШ 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Гожева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А.Г., Денисенко Л.П., Тарасова Р.С., 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Ханіна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Івкова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А.М., Литовка Л.І.,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Парфьонов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Сергеєва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В.І.,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Набільська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Т.О.,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Набільський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Г.С.,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Коровченко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Зарічненська</w:t>
            </w:r>
            <w:proofErr w:type="spellEnd"/>
          </w:p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ЗОШ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Шилова Н.І., Жарікова А.М.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2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Новоселівський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  <w:r w:rsidRPr="00BA0245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Березка Н.І., Гриб А.М.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Зайцева Н.П.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3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Ямпільський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Пучкова Г.С., Івченко В.І.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Нечволода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3</w:t>
            </w:r>
          </w:p>
        </w:tc>
      </w:tr>
      <w:tr w:rsidR="00100CE0" w:rsidRPr="00BA0245" w:rsidTr="00803DCA">
        <w:trPr>
          <w:trHeight w:val="70"/>
        </w:trPr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Ярівська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 ЗОШ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BA02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Рублевська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В.І., Овчаренко Р.П.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Петрукович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В.А., Мартиненко Т.В.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4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НВК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с-ща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Нове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Касьяненко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Шандриголівська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 ЗОШ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Сиротенко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С.М.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Рідкодубівський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Бурлачко Г.С.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Рубцівська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 ЗОШ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Гаврилюк,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Кузнецова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Л.В.,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Ведь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С.В., Лещенко О.І.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 Гладиш І.М., Рубан Є.І., Міщенко А.І.</w:t>
            </w:r>
          </w:p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7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Тернівський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НВК 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Воронкіна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Л.В., Савченко С.В., Мірошниченко В.В.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Трохименко С.В., Осташкіна Н.М.,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Сєрокурова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І.І.,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Ямалтдінова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Г.О.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7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Торський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 НВК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Жарікова Н.А.,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Пустяк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Ю.Г.,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Ісікова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О.П., Діденко Л.В., Журавльова Л.Ю.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5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Коровоярський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Бочарова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В.М., Краснова Н.О., Артеменко К.О.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3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Лозівський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Ведь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Олександрівський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Курмаз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ЦПР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Донцова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Ракитянська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А.В., Маркова О.М., Шилова Г.М.,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Савкіна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С.Ю.,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Пустовалова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С.М., 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6</w:t>
            </w:r>
          </w:p>
        </w:tc>
      </w:tr>
      <w:tr w:rsidR="00100CE0" w:rsidRPr="00BB4543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ДНЗ № 1</w:t>
            </w:r>
          </w:p>
        </w:tc>
        <w:tc>
          <w:tcPr>
            <w:tcW w:w="763" w:type="dxa"/>
          </w:tcPr>
          <w:p w:rsidR="00100CE0" w:rsidRPr="00BA0245" w:rsidRDefault="00BB4543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Субботіна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О.Я.,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Кушлакова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Н.І.,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Гончарова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Т.Ф.,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Шакіна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2835" w:type="dxa"/>
          </w:tcPr>
          <w:p w:rsidR="00100CE0" w:rsidRPr="00BA0245" w:rsidRDefault="00BB4543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5</w:t>
            </w:r>
          </w:p>
        </w:tc>
      </w:tr>
      <w:tr w:rsidR="00100CE0" w:rsidRPr="00BB4543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ДНЗ № 2</w:t>
            </w:r>
          </w:p>
        </w:tc>
        <w:tc>
          <w:tcPr>
            <w:tcW w:w="763" w:type="dxa"/>
          </w:tcPr>
          <w:p w:rsidR="00100CE0" w:rsidRPr="00BA0245" w:rsidRDefault="002850FA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</w:tcPr>
          <w:p w:rsidR="00100CE0" w:rsidRPr="00BA0245" w:rsidRDefault="002850FA" w:rsidP="003F0645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B4543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lastRenderedPageBreak/>
              <w:t>ДНЗ № 3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BA0245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Запара Л.М., Мартинова О.В.,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Шемігон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2835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3</w:t>
            </w:r>
          </w:p>
        </w:tc>
      </w:tr>
      <w:tr w:rsidR="00100CE0" w:rsidRPr="00BB4543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ДНЗ № 4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A0245" w:rsidRDefault="00803DC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803DC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ДНЗ № 6</w:t>
            </w:r>
          </w:p>
        </w:tc>
        <w:tc>
          <w:tcPr>
            <w:tcW w:w="763" w:type="dxa"/>
          </w:tcPr>
          <w:p w:rsidR="00100CE0" w:rsidRPr="00BA0245" w:rsidRDefault="00803DC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803DCA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A0245" w:rsidRDefault="00803DCA" w:rsidP="00FB5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Комарова Г.</w:t>
            </w:r>
            <w:r w:rsidR="00FB5F34"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708" w:type="dxa"/>
          </w:tcPr>
          <w:p w:rsidR="00100CE0" w:rsidRPr="00BA0245" w:rsidRDefault="00803DC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ДНЗ № 7</w:t>
            </w:r>
          </w:p>
        </w:tc>
        <w:tc>
          <w:tcPr>
            <w:tcW w:w="763" w:type="dxa"/>
          </w:tcPr>
          <w:p w:rsidR="00100CE0" w:rsidRPr="00803DCA" w:rsidRDefault="00100CE0" w:rsidP="003F0645">
            <w:pPr>
              <w:rPr>
                <w:sz w:val="20"/>
                <w:szCs w:val="20"/>
                <w:lang w:val="uk-UA"/>
              </w:rPr>
            </w:pPr>
            <w:r w:rsidRPr="00803DC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803DCA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803D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803DCA" w:rsidRDefault="002850FA" w:rsidP="003F0645">
            <w:pPr>
              <w:rPr>
                <w:sz w:val="20"/>
                <w:szCs w:val="20"/>
                <w:lang w:val="uk-UA"/>
              </w:rPr>
            </w:pPr>
            <w:r w:rsidRPr="00803D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ДНЗ № 8</w:t>
            </w:r>
          </w:p>
        </w:tc>
        <w:tc>
          <w:tcPr>
            <w:tcW w:w="763" w:type="dxa"/>
          </w:tcPr>
          <w:p w:rsidR="00100CE0" w:rsidRPr="00803DCA" w:rsidRDefault="00803DCA" w:rsidP="003F0645">
            <w:pPr>
              <w:rPr>
                <w:sz w:val="20"/>
                <w:szCs w:val="20"/>
                <w:lang w:val="uk-UA"/>
              </w:rPr>
            </w:pPr>
            <w:r w:rsidRPr="00803D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</w:tcPr>
          <w:p w:rsidR="00100CE0" w:rsidRPr="00803DCA" w:rsidRDefault="00803DCA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803D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803DCA" w:rsidRDefault="00803DCA" w:rsidP="003F0645">
            <w:pPr>
              <w:rPr>
                <w:sz w:val="20"/>
                <w:szCs w:val="20"/>
                <w:lang w:val="uk-UA"/>
              </w:rPr>
            </w:pPr>
            <w:r w:rsidRPr="00803D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803DC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ДНЗ № 10</w:t>
            </w:r>
          </w:p>
        </w:tc>
        <w:tc>
          <w:tcPr>
            <w:tcW w:w="763" w:type="dxa"/>
          </w:tcPr>
          <w:p w:rsidR="00100CE0" w:rsidRPr="00803DCA" w:rsidRDefault="00803DCA" w:rsidP="003F0645">
            <w:pPr>
              <w:rPr>
                <w:sz w:val="20"/>
                <w:szCs w:val="20"/>
                <w:lang w:val="uk-UA"/>
              </w:rPr>
            </w:pPr>
            <w:r w:rsidRPr="00803D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</w:tcPr>
          <w:p w:rsidR="00100CE0" w:rsidRPr="00803DCA" w:rsidRDefault="00803DCA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803D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803DCA" w:rsidRDefault="00803DCA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803DCA">
              <w:rPr>
                <w:sz w:val="20"/>
                <w:szCs w:val="20"/>
                <w:lang w:val="uk-UA"/>
              </w:rPr>
              <w:t>Белякова</w:t>
            </w:r>
            <w:proofErr w:type="spellEnd"/>
            <w:r w:rsidRPr="00803DCA">
              <w:rPr>
                <w:sz w:val="20"/>
                <w:szCs w:val="20"/>
                <w:lang w:val="uk-UA"/>
              </w:rPr>
              <w:t xml:space="preserve"> Т.В., </w:t>
            </w:r>
            <w:proofErr w:type="spellStart"/>
            <w:r w:rsidRPr="00803DCA">
              <w:rPr>
                <w:sz w:val="20"/>
                <w:szCs w:val="20"/>
                <w:lang w:val="uk-UA"/>
              </w:rPr>
              <w:t>Горюшко</w:t>
            </w:r>
            <w:proofErr w:type="spellEnd"/>
            <w:r w:rsidRPr="00803DCA">
              <w:rPr>
                <w:sz w:val="20"/>
                <w:szCs w:val="20"/>
                <w:lang w:val="uk-UA"/>
              </w:rPr>
              <w:t xml:space="preserve"> Г.О., </w:t>
            </w:r>
            <w:proofErr w:type="spellStart"/>
            <w:r w:rsidRPr="00803DCA">
              <w:rPr>
                <w:sz w:val="20"/>
                <w:szCs w:val="20"/>
                <w:lang w:val="uk-UA"/>
              </w:rPr>
              <w:t>Байбара</w:t>
            </w:r>
            <w:proofErr w:type="spellEnd"/>
            <w:r w:rsidRPr="00803DCA">
              <w:rPr>
                <w:sz w:val="20"/>
                <w:szCs w:val="20"/>
                <w:lang w:val="uk-UA"/>
              </w:rPr>
              <w:t xml:space="preserve"> Ю.О., Запара Н.М., Ворона І.І.</w:t>
            </w:r>
          </w:p>
        </w:tc>
        <w:tc>
          <w:tcPr>
            <w:tcW w:w="708" w:type="dxa"/>
          </w:tcPr>
          <w:p w:rsidR="00100CE0" w:rsidRPr="00BA0245" w:rsidRDefault="00803DC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Зарічненський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ДНЗ</w:t>
            </w:r>
          </w:p>
        </w:tc>
        <w:tc>
          <w:tcPr>
            <w:tcW w:w="763" w:type="dxa"/>
          </w:tcPr>
          <w:p w:rsidR="00100CE0" w:rsidRPr="00BA0245" w:rsidRDefault="00FB5F34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</w:tcPr>
          <w:p w:rsidR="00100CE0" w:rsidRPr="00FB5F34" w:rsidRDefault="00FB5F34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FB5F3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FB5F34" w:rsidRDefault="00FB5F34" w:rsidP="003F0645">
            <w:pPr>
              <w:rPr>
                <w:sz w:val="20"/>
                <w:szCs w:val="20"/>
                <w:lang w:val="uk-UA"/>
              </w:rPr>
            </w:pPr>
            <w:r w:rsidRPr="00FB5F3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Дробишевський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ДНЗ</w:t>
            </w:r>
          </w:p>
        </w:tc>
        <w:tc>
          <w:tcPr>
            <w:tcW w:w="763" w:type="dxa"/>
          </w:tcPr>
          <w:p w:rsidR="00100CE0" w:rsidRPr="00BA0245" w:rsidRDefault="00FB5F34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</w:tcPr>
          <w:p w:rsidR="00100CE0" w:rsidRPr="00BA0245" w:rsidRDefault="00FB5F34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Шандриголівський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ДНЗ</w:t>
            </w:r>
          </w:p>
        </w:tc>
        <w:tc>
          <w:tcPr>
            <w:tcW w:w="763" w:type="dxa"/>
          </w:tcPr>
          <w:p w:rsidR="00100CE0" w:rsidRPr="00BA0245" w:rsidRDefault="002850FA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2850FA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Саєнко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708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Рубцівський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ДНЗ</w:t>
            </w:r>
          </w:p>
        </w:tc>
        <w:tc>
          <w:tcPr>
            <w:tcW w:w="763" w:type="dxa"/>
          </w:tcPr>
          <w:p w:rsidR="00100CE0" w:rsidRPr="00BA0245" w:rsidRDefault="002850FA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</w:tcPr>
          <w:p w:rsidR="00100CE0" w:rsidRPr="00BA0245" w:rsidRDefault="002850FA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Колесник Н.В.</w:t>
            </w:r>
          </w:p>
        </w:tc>
        <w:tc>
          <w:tcPr>
            <w:tcW w:w="708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Ярівський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ДНЗ</w:t>
            </w:r>
          </w:p>
        </w:tc>
        <w:tc>
          <w:tcPr>
            <w:tcW w:w="763" w:type="dxa"/>
          </w:tcPr>
          <w:p w:rsidR="00100CE0" w:rsidRPr="00BA0245" w:rsidRDefault="00803DCA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</w:tcPr>
          <w:p w:rsidR="00100CE0" w:rsidRPr="00BA0245" w:rsidRDefault="00803DCA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A0245" w:rsidRDefault="00803DC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803DC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НМЦ</w:t>
            </w:r>
          </w:p>
        </w:tc>
        <w:tc>
          <w:tcPr>
            <w:tcW w:w="763" w:type="dxa"/>
          </w:tcPr>
          <w:p w:rsidR="00100CE0" w:rsidRPr="00BA0245" w:rsidRDefault="001667B1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</w:tcPr>
          <w:p w:rsidR="00100CE0" w:rsidRPr="00BB4543" w:rsidRDefault="001667B1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B454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B4543" w:rsidRDefault="001667B1" w:rsidP="003F0645">
            <w:pPr>
              <w:rPr>
                <w:sz w:val="20"/>
                <w:szCs w:val="20"/>
                <w:lang w:val="uk-UA"/>
              </w:rPr>
            </w:pPr>
            <w:r w:rsidRPr="00BB454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667B1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НМК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ПСіСР</w:t>
            </w:r>
            <w:proofErr w:type="spellEnd"/>
          </w:p>
        </w:tc>
        <w:tc>
          <w:tcPr>
            <w:tcW w:w="763" w:type="dxa"/>
          </w:tcPr>
          <w:p w:rsidR="00100CE0" w:rsidRPr="00BA0245" w:rsidRDefault="001667B1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3" w:type="dxa"/>
          </w:tcPr>
          <w:p w:rsidR="00100CE0" w:rsidRPr="00BB4543" w:rsidRDefault="001667B1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B454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35" w:type="dxa"/>
          </w:tcPr>
          <w:p w:rsidR="00100CE0" w:rsidRPr="00BB4543" w:rsidRDefault="001667B1" w:rsidP="003F0645">
            <w:pPr>
              <w:rPr>
                <w:sz w:val="20"/>
                <w:szCs w:val="20"/>
                <w:lang w:val="uk-UA"/>
              </w:rPr>
            </w:pPr>
            <w:r w:rsidRPr="00BB454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</w:tcPr>
          <w:p w:rsidR="00100CE0" w:rsidRPr="00BA0245" w:rsidRDefault="001667B1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803DCA">
        <w:tc>
          <w:tcPr>
            <w:tcW w:w="2040" w:type="dxa"/>
            <w:vAlign w:val="center"/>
          </w:tcPr>
          <w:p w:rsidR="00100CE0" w:rsidRPr="00BA0245" w:rsidRDefault="00100CE0" w:rsidP="003F064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63" w:type="dxa"/>
          </w:tcPr>
          <w:p w:rsidR="00100CE0" w:rsidRPr="00BA0245" w:rsidRDefault="00100CE0" w:rsidP="003F064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>8</w:t>
            </w:r>
            <w:r w:rsidR="00E35FB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</w:tcPr>
          <w:p w:rsidR="00100CE0" w:rsidRPr="00BA0245" w:rsidRDefault="00FB5F34" w:rsidP="003F0645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79</w:t>
            </w:r>
          </w:p>
        </w:tc>
        <w:tc>
          <w:tcPr>
            <w:tcW w:w="2835" w:type="dxa"/>
          </w:tcPr>
          <w:p w:rsidR="00100CE0" w:rsidRPr="00BA0245" w:rsidRDefault="00FB5F34" w:rsidP="003F064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708" w:type="dxa"/>
          </w:tcPr>
          <w:p w:rsidR="00100CE0" w:rsidRPr="00BA0245" w:rsidRDefault="00100CE0" w:rsidP="003F0645">
            <w:pPr>
              <w:rPr>
                <w:b/>
                <w:sz w:val="20"/>
                <w:szCs w:val="20"/>
                <w:lang w:val="uk-UA"/>
              </w:rPr>
            </w:pPr>
            <w:r w:rsidRPr="00BA0245">
              <w:rPr>
                <w:b/>
                <w:sz w:val="20"/>
                <w:szCs w:val="20"/>
                <w:lang w:val="uk-UA"/>
              </w:rPr>
              <w:t>1</w:t>
            </w:r>
            <w:r w:rsidR="00FB5F34">
              <w:rPr>
                <w:b/>
                <w:sz w:val="20"/>
                <w:szCs w:val="20"/>
                <w:lang w:val="uk-UA"/>
              </w:rPr>
              <w:t>24</w:t>
            </w:r>
          </w:p>
        </w:tc>
      </w:tr>
    </w:tbl>
    <w:p w:rsidR="00100CE0" w:rsidRPr="00BA0245" w:rsidRDefault="00100CE0" w:rsidP="00100CE0">
      <w:pPr>
        <w:rPr>
          <w:i/>
          <w:sz w:val="20"/>
          <w:szCs w:val="20"/>
          <w:lang w:val="uk-UA"/>
        </w:rPr>
      </w:pPr>
    </w:p>
    <w:p w:rsidR="00100CE0" w:rsidRPr="0025660C" w:rsidRDefault="00100CE0" w:rsidP="00100CE0">
      <w:pPr>
        <w:rPr>
          <w:lang w:val="uk-UA"/>
        </w:rPr>
      </w:pPr>
      <w:r>
        <w:rPr>
          <w:lang w:val="uk-UA"/>
        </w:rPr>
        <w:t xml:space="preserve">           </w:t>
      </w:r>
    </w:p>
    <w:p w:rsidR="00100CE0" w:rsidRPr="0025660C" w:rsidRDefault="00100CE0" w:rsidP="00100CE0">
      <w:pPr>
        <w:rPr>
          <w:lang w:val="uk-UA"/>
        </w:rPr>
      </w:pPr>
      <w:r w:rsidRPr="0025660C">
        <w:rPr>
          <w:lang w:val="uk-UA"/>
        </w:rPr>
        <w:t xml:space="preserve">    Методист НМЦ                                </w:t>
      </w:r>
      <w:r w:rsidRPr="0025660C">
        <w:rPr>
          <w:lang w:val="uk-UA"/>
        </w:rPr>
        <w:tab/>
      </w:r>
      <w:r>
        <w:rPr>
          <w:lang w:val="uk-UA"/>
        </w:rPr>
        <w:t xml:space="preserve">                            </w:t>
      </w:r>
      <w:r w:rsidRPr="0025660C">
        <w:rPr>
          <w:lang w:val="uk-UA"/>
        </w:rPr>
        <w:tab/>
      </w:r>
      <w:r w:rsidRPr="0025660C">
        <w:rPr>
          <w:lang w:val="uk-UA"/>
        </w:rPr>
        <w:tab/>
        <w:t xml:space="preserve"> Г.Т.Прокопенко</w:t>
      </w:r>
    </w:p>
    <w:p w:rsidR="00100CE0" w:rsidRPr="00DE3502" w:rsidRDefault="00100CE0" w:rsidP="00100CE0">
      <w:pPr>
        <w:ind w:left="6372"/>
        <w:rPr>
          <w:lang w:val="uk-UA"/>
        </w:rPr>
      </w:pPr>
    </w:p>
    <w:p w:rsidR="00100CE0" w:rsidRPr="00DE3502" w:rsidRDefault="00100CE0" w:rsidP="00100CE0">
      <w:pPr>
        <w:ind w:left="6372"/>
        <w:rPr>
          <w:lang w:val="uk-UA"/>
        </w:rPr>
      </w:pPr>
    </w:p>
    <w:p w:rsidR="00100CE0" w:rsidRPr="006D5EE9" w:rsidRDefault="00100CE0" w:rsidP="00100CE0">
      <w:pPr>
        <w:rPr>
          <w:lang w:val="uk-UA"/>
        </w:rPr>
      </w:pPr>
    </w:p>
    <w:p w:rsidR="00100CE0" w:rsidRDefault="00100CE0" w:rsidP="00100CE0">
      <w:pPr>
        <w:ind w:firstLine="5640"/>
        <w:rPr>
          <w:lang w:val="uk-UA"/>
        </w:rPr>
      </w:pPr>
    </w:p>
    <w:p w:rsidR="00FB5F34" w:rsidRDefault="00FB5F34" w:rsidP="00100CE0">
      <w:pPr>
        <w:ind w:firstLine="5640"/>
        <w:rPr>
          <w:lang w:val="uk-UA"/>
        </w:rPr>
      </w:pPr>
    </w:p>
    <w:p w:rsidR="00FB5F34" w:rsidRDefault="00FB5F34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554D1B" w:rsidRDefault="00554D1B" w:rsidP="00100CE0">
      <w:pPr>
        <w:ind w:firstLine="5640"/>
        <w:rPr>
          <w:lang w:val="uk-UA"/>
        </w:rPr>
      </w:pPr>
    </w:p>
    <w:p w:rsidR="00100CE0" w:rsidRDefault="00100CE0" w:rsidP="00100CE0">
      <w:pPr>
        <w:ind w:firstLine="5640"/>
        <w:rPr>
          <w:lang w:val="uk-UA"/>
        </w:rPr>
      </w:pPr>
    </w:p>
    <w:p w:rsidR="00100CE0" w:rsidRPr="006D5EE9" w:rsidRDefault="00100CE0" w:rsidP="00100CE0">
      <w:pPr>
        <w:ind w:firstLine="5640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100CE0" w:rsidRPr="006D5EE9" w:rsidRDefault="00100CE0" w:rsidP="00100CE0">
      <w:pPr>
        <w:ind w:left="5664"/>
        <w:rPr>
          <w:lang w:val="uk-UA"/>
        </w:rPr>
      </w:pPr>
      <w:r>
        <w:rPr>
          <w:lang w:val="uk-UA"/>
        </w:rPr>
        <w:t xml:space="preserve">до наказу управління </w:t>
      </w:r>
      <w:r w:rsidRPr="006D5EE9">
        <w:rPr>
          <w:lang w:val="uk-UA"/>
        </w:rPr>
        <w:t xml:space="preserve"> освіти  </w:t>
      </w:r>
    </w:p>
    <w:p w:rsidR="00100CE0" w:rsidRPr="006D5EE9" w:rsidRDefault="00100CE0" w:rsidP="00100CE0">
      <w:pPr>
        <w:ind w:left="5664"/>
        <w:rPr>
          <w:lang w:val="uk-UA"/>
        </w:rPr>
      </w:pPr>
      <w:r w:rsidRPr="006D5EE9">
        <w:rPr>
          <w:lang w:val="uk-UA"/>
        </w:rPr>
        <w:t xml:space="preserve">від </w:t>
      </w:r>
      <w:r w:rsidR="004844B4">
        <w:rPr>
          <w:lang w:val="uk-UA"/>
        </w:rPr>
        <w:t xml:space="preserve"> 29</w:t>
      </w:r>
      <w:r w:rsidRPr="006D5EE9">
        <w:rPr>
          <w:lang w:val="uk-UA"/>
        </w:rPr>
        <w:t xml:space="preserve"> грудня </w:t>
      </w:r>
      <w:r>
        <w:rPr>
          <w:lang w:val="uk-UA"/>
        </w:rPr>
        <w:t xml:space="preserve"> 2018 р. №</w:t>
      </w:r>
      <w:r w:rsidR="004844B4">
        <w:rPr>
          <w:lang w:val="uk-UA"/>
        </w:rPr>
        <w:t xml:space="preserve"> 863</w:t>
      </w:r>
      <w:r>
        <w:rPr>
          <w:lang w:val="uk-UA"/>
        </w:rPr>
        <w:t xml:space="preserve"> </w:t>
      </w:r>
    </w:p>
    <w:p w:rsidR="00100CE0" w:rsidRPr="006D5EE9" w:rsidRDefault="00100CE0" w:rsidP="00100CE0">
      <w:pPr>
        <w:rPr>
          <w:b/>
          <w:sz w:val="28"/>
          <w:szCs w:val="28"/>
          <w:lang w:val="uk-UA"/>
        </w:rPr>
      </w:pPr>
    </w:p>
    <w:p w:rsidR="00100CE0" w:rsidRPr="006D5EE9" w:rsidRDefault="00100CE0" w:rsidP="00100CE0">
      <w:pPr>
        <w:jc w:val="center"/>
        <w:rPr>
          <w:b/>
          <w:lang w:val="uk-UA"/>
        </w:rPr>
      </w:pPr>
      <w:r w:rsidRPr="006D5EE9">
        <w:rPr>
          <w:b/>
          <w:lang w:val="uk-UA"/>
        </w:rPr>
        <w:t>Список педагогів,</w:t>
      </w:r>
    </w:p>
    <w:p w:rsidR="00100CE0" w:rsidRPr="006D5EE9" w:rsidRDefault="00100CE0" w:rsidP="00100CE0">
      <w:pPr>
        <w:rPr>
          <w:b/>
          <w:lang w:val="uk-UA"/>
        </w:rPr>
      </w:pPr>
      <w:r w:rsidRPr="006D5EE9">
        <w:rPr>
          <w:b/>
          <w:lang w:val="uk-UA"/>
        </w:rPr>
        <w:t>що пройшли курси підвищення кваліфікації протягом  201</w:t>
      </w:r>
      <w:r>
        <w:rPr>
          <w:b/>
          <w:lang w:val="uk-UA"/>
        </w:rPr>
        <w:t>8</w:t>
      </w:r>
      <w:r w:rsidRPr="006D5EE9">
        <w:rPr>
          <w:b/>
          <w:lang w:val="uk-UA"/>
        </w:rPr>
        <w:t xml:space="preserve"> року   за посадами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20"/>
        <w:gridCol w:w="5103"/>
        <w:gridCol w:w="2976"/>
      </w:tblGrid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кіл-сть</w:t>
            </w:r>
            <w:proofErr w:type="spellEnd"/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en-US"/>
              </w:rPr>
              <w:t xml:space="preserve"> </w:t>
            </w:r>
            <w:r w:rsidRPr="00BA0245">
              <w:rPr>
                <w:sz w:val="20"/>
                <w:szCs w:val="20"/>
                <w:lang w:val="uk-UA"/>
              </w:rPr>
              <w:t xml:space="preserve">Донецький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облІППО</w:t>
            </w:r>
            <w:proofErr w:type="spellEnd"/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   Донбаський ДПУ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директори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Савченко С.В.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FB5F34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ЗДНВР</w:t>
            </w:r>
          </w:p>
        </w:tc>
        <w:tc>
          <w:tcPr>
            <w:tcW w:w="720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Демченко І.Г., Лещенко О.І.,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Шеїн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Ю.Л.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 клас НУШ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Дивись додаток 3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інклюзія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Ханіна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100CE0" w:rsidRPr="008D0122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Пучкова Г.С.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Гуцула М.В., Осташкіна Н.М., Міщенко А.І.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вихователі ГПД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Пец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Мартиненко Ю.О.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вихователі НВК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Краснова Н.О.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8D0122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Українська  мова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Лещенко О.І.,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Ісікова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О.П.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Конотоп І.С.,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Сєрокурова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І.І., Щербина В.М., Зайцева Н.П.,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Сергеєва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В.І., Костюк Л.А., Мартиненко Т.В., Гладиш І.М.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зарубіжна література 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Логачова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І.І., Журавльова Л.Ю. 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Литовка Л.І., Мартиненко Т.В.</w:t>
            </w:r>
          </w:p>
        </w:tc>
      </w:tr>
      <w:tr w:rsidR="00100CE0" w:rsidRPr="008D0122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Іноземні мови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Кузнецова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Л.В., Зуєва Д.Д., Орел С.М., Тендітний В.М.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Пантюхова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М.В.,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Ямалтдинова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Г.О.,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Панасюк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С.О. 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Івкова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А.М.,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Абрамська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І.Б.</w:t>
            </w:r>
          </w:p>
        </w:tc>
      </w:tr>
      <w:tr w:rsidR="00100CE0" w:rsidRPr="00FB5F34" w:rsidTr="003F0645">
        <w:trPr>
          <w:trHeight w:val="562"/>
        </w:trPr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суспільні дисципліни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Гриб А.М., Демченко І.Г.,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Шеїн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Ю.Л.,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Сєрокуров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Д.П., Овчаренко Р.П., Тарасова Р.С.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Бондаренко З.О., Золотарьова С.В.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музичне мистецтво, мистецтво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Погребняк В.І.</w:t>
            </w:r>
          </w:p>
        </w:tc>
      </w:tr>
      <w:tr w:rsidR="00100CE0" w:rsidRPr="008D0122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Данільченко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Масленнікова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Пендюх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Набільська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Т.О.,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Коровченко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А.М.,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Петрукович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В.А.,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Нечволода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Котишевська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Н.Г., Тиха І.В.,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Ковальова ЮА.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Люшненко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Р.В.,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Нечволода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Набільський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С.Г.,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Нечволода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100CE0" w:rsidRPr="00FB5F34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природознавчі дисципліни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Пустяк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Ю.Г., Жарікова Н.А.,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Ведь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С.В., Мірошниченко В.В., Денисенко Л.П., Попова Т.І.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Фізична культур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Барабаш Є.Ю.,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Кислюк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Д.С.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Парфьонов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0" w:type="dxa"/>
          </w:tcPr>
          <w:p w:rsidR="00100CE0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Барабаш Є.Ю.,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Кислюк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Д.С.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Трохименко С.В.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ОЗ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Осташкіна Н.М.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медсестра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Усачова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20" w:type="dxa"/>
          </w:tcPr>
          <w:p w:rsidR="00100CE0" w:rsidRPr="00BA0245" w:rsidRDefault="00A21811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Воробйов Ю.В.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Рубан Є.І., Трохименко С.В. 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креслення</w:t>
            </w:r>
          </w:p>
        </w:tc>
        <w:tc>
          <w:tcPr>
            <w:tcW w:w="720" w:type="dxa"/>
          </w:tcPr>
          <w:p w:rsidR="00100CE0" w:rsidRPr="00BA0245" w:rsidRDefault="00A21811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A21811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76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Трохименко С.В.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Педагог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–організатор</w:t>
            </w:r>
            <w:proofErr w:type="spellEnd"/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Кравцова Т.Ю.</w:t>
            </w:r>
          </w:p>
        </w:tc>
        <w:tc>
          <w:tcPr>
            <w:tcW w:w="2976" w:type="dxa"/>
          </w:tcPr>
          <w:p w:rsidR="00100CE0" w:rsidRPr="00BA0245" w:rsidRDefault="00A21811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методисти ЦПР</w:t>
            </w:r>
          </w:p>
        </w:tc>
        <w:tc>
          <w:tcPr>
            <w:tcW w:w="720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03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lastRenderedPageBreak/>
              <w:t>Керівники гуртків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Донцова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Ракитянська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А.В., Маркова О.М., Шилова Г.М.,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Савкіна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С.Ю.,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Пустовалова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С.М.,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Бібліотекарі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Жарікова А.М.,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Нечволода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Н.М.,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Дворниченко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О.М., Мясоєдова Л.Ю.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Методисти НМЦ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03" w:type="dxa"/>
          </w:tcPr>
          <w:p w:rsidR="00100CE0" w:rsidRPr="00BA0245" w:rsidRDefault="00A21811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BA0245" w:rsidTr="003F0645">
        <w:trPr>
          <w:trHeight w:val="548"/>
        </w:trPr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завідувачі ДНЗ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Запара Л.М.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100CE0" w:rsidRPr="002850FA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Вихователі ДНЗ</w:t>
            </w:r>
          </w:p>
        </w:tc>
        <w:tc>
          <w:tcPr>
            <w:tcW w:w="720" w:type="dxa"/>
          </w:tcPr>
          <w:p w:rsidR="00100CE0" w:rsidRPr="00BA0245" w:rsidRDefault="00BB4543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 xml:space="preserve"> Мартинова </w:t>
            </w:r>
            <w:r w:rsidR="00BB4543">
              <w:rPr>
                <w:sz w:val="20"/>
                <w:szCs w:val="20"/>
                <w:lang w:val="uk-UA"/>
              </w:rPr>
              <w:t xml:space="preserve">О.В., </w:t>
            </w:r>
            <w:proofErr w:type="spellStart"/>
            <w:r w:rsidR="00BB4543">
              <w:rPr>
                <w:sz w:val="20"/>
                <w:szCs w:val="20"/>
                <w:lang w:val="uk-UA"/>
              </w:rPr>
              <w:t>Шемігон</w:t>
            </w:r>
            <w:proofErr w:type="spellEnd"/>
            <w:r w:rsidR="00BB4543">
              <w:rPr>
                <w:sz w:val="20"/>
                <w:szCs w:val="20"/>
                <w:lang w:val="uk-UA"/>
              </w:rPr>
              <w:t xml:space="preserve"> І.В., </w:t>
            </w:r>
            <w:r w:rsidRPr="00BA024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Субботіна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О.Я., </w:t>
            </w:r>
            <w:proofErr w:type="spellStart"/>
            <w:r w:rsidRPr="00BA0245">
              <w:rPr>
                <w:sz w:val="20"/>
                <w:szCs w:val="20"/>
                <w:lang w:val="uk-UA"/>
              </w:rPr>
              <w:t>Кушлакова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2976" w:type="dxa"/>
          </w:tcPr>
          <w:p w:rsidR="00100CE0" w:rsidRPr="00BA0245" w:rsidRDefault="002850FA" w:rsidP="001667B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Саєнко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  <w:r w:rsidR="001667B1" w:rsidRPr="00803DC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67B1" w:rsidRPr="00803DCA">
              <w:rPr>
                <w:sz w:val="20"/>
                <w:szCs w:val="20"/>
                <w:lang w:val="uk-UA"/>
              </w:rPr>
              <w:t>Горюшко</w:t>
            </w:r>
            <w:proofErr w:type="spellEnd"/>
            <w:r w:rsidR="001667B1" w:rsidRPr="00803DCA">
              <w:rPr>
                <w:sz w:val="20"/>
                <w:szCs w:val="20"/>
                <w:lang w:val="uk-UA"/>
              </w:rPr>
              <w:t xml:space="preserve"> Г.О., </w:t>
            </w:r>
            <w:proofErr w:type="spellStart"/>
            <w:r w:rsidR="001667B1" w:rsidRPr="00803DCA">
              <w:rPr>
                <w:sz w:val="20"/>
                <w:szCs w:val="20"/>
                <w:lang w:val="uk-UA"/>
              </w:rPr>
              <w:t>Байбара</w:t>
            </w:r>
            <w:proofErr w:type="spellEnd"/>
            <w:r w:rsidR="001667B1" w:rsidRPr="00803DCA">
              <w:rPr>
                <w:sz w:val="20"/>
                <w:szCs w:val="20"/>
                <w:lang w:val="uk-UA"/>
              </w:rPr>
              <w:t xml:space="preserve"> Ю.О., Запара Н.М., Ворона І.І.</w:t>
            </w:r>
            <w:r w:rsidR="001667B1">
              <w:rPr>
                <w:sz w:val="20"/>
                <w:szCs w:val="20"/>
                <w:lang w:val="uk-UA"/>
              </w:rPr>
              <w:t>, Комарова Г.М.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вихователі-методисти</w:t>
            </w:r>
          </w:p>
        </w:tc>
        <w:tc>
          <w:tcPr>
            <w:tcW w:w="720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00CE0" w:rsidRPr="00BA0245" w:rsidRDefault="001667B1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803DCA">
              <w:rPr>
                <w:sz w:val="20"/>
                <w:szCs w:val="20"/>
                <w:lang w:val="uk-UA"/>
              </w:rPr>
              <w:t>Белякова</w:t>
            </w:r>
            <w:proofErr w:type="spellEnd"/>
            <w:r w:rsidRPr="00803DCA">
              <w:rPr>
                <w:sz w:val="20"/>
                <w:szCs w:val="20"/>
                <w:lang w:val="uk-UA"/>
              </w:rPr>
              <w:t xml:space="preserve"> Т.В.</w:t>
            </w:r>
            <w:r w:rsidR="00BB454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BB4543">
              <w:rPr>
                <w:sz w:val="20"/>
                <w:szCs w:val="20"/>
                <w:lang w:val="uk-UA"/>
              </w:rPr>
              <w:t>Камєнєва</w:t>
            </w:r>
            <w:proofErr w:type="spellEnd"/>
            <w:r w:rsidR="00BB4543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музичні керівники ДНЗ</w:t>
            </w:r>
          </w:p>
        </w:tc>
        <w:tc>
          <w:tcPr>
            <w:tcW w:w="720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Гончарова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Т.Ф.</w:t>
            </w:r>
          </w:p>
        </w:tc>
        <w:tc>
          <w:tcPr>
            <w:tcW w:w="2976" w:type="dxa"/>
          </w:tcPr>
          <w:p w:rsidR="00100CE0" w:rsidRPr="00BA0245" w:rsidRDefault="002850FA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Колесник Н.В.</w:t>
            </w:r>
          </w:p>
        </w:tc>
      </w:tr>
      <w:tr w:rsidR="00100CE0" w:rsidRPr="00BA0245" w:rsidTr="003F0645">
        <w:tc>
          <w:tcPr>
            <w:tcW w:w="156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логопеди ДНЗ</w:t>
            </w:r>
          </w:p>
        </w:tc>
        <w:tc>
          <w:tcPr>
            <w:tcW w:w="720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r w:rsidRPr="00BA024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03" w:type="dxa"/>
          </w:tcPr>
          <w:p w:rsidR="00100CE0" w:rsidRPr="00BA0245" w:rsidRDefault="00100CE0" w:rsidP="003F0645">
            <w:pPr>
              <w:rPr>
                <w:sz w:val="20"/>
                <w:szCs w:val="20"/>
                <w:lang w:val="uk-UA"/>
              </w:rPr>
            </w:pPr>
            <w:proofErr w:type="spellStart"/>
            <w:r w:rsidRPr="00BA0245">
              <w:rPr>
                <w:sz w:val="20"/>
                <w:szCs w:val="20"/>
                <w:lang w:val="uk-UA"/>
              </w:rPr>
              <w:t>Шакіна</w:t>
            </w:r>
            <w:proofErr w:type="spellEnd"/>
            <w:r w:rsidRPr="00BA0245">
              <w:rPr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2976" w:type="dxa"/>
          </w:tcPr>
          <w:p w:rsidR="00100CE0" w:rsidRPr="00BA0245" w:rsidRDefault="00FB5F34" w:rsidP="003F06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842C2C" w:rsidRDefault="00842C2C" w:rsidP="00E35FB1">
      <w:pPr>
        <w:rPr>
          <w:lang w:val="uk-UA"/>
        </w:rPr>
      </w:pPr>
    </w:p>
    <w:p w:rsidR="00E35FB1" w:rsidRDefault="00100CE0" w:rsidP="00E35FB1">
      <w:pPr>
        <w:rPr>
          <w:lang w:val="uk-UA"/>
        </w:rPr>
      </w:pPr>
      <w:r w:rsidRPr="00BA0245">
        <w:rPr>
          <w:lang w:val="uk-UA"/>
        </w:rPr>
        <w:t xml:space="preserve">Методист  НМЦ                   </w:t>
      </w:r>
      <w:r w:rsidRPr="00BA0245">
        <w:rPr>
          <w:lang w:val="uk-UA"/>
        </w:rPr>
        <w:tab/>
      </w:r>
      <w:r w:rsidRPr="00BA0245">
        <w:rPr>
          <w:lang w:val="uk-UA"/>
        </w:rPr>
        <w:tab/>
      </w:r>
      <w:r w:rsidRPr="00BA0245">
        <w:rPr>
          <w:lang w:val="uk-UA"/>
        </w:rPr>
        <w:tab/>
      </w:r>
      <w:r w:rsidRPr="00BA0245">
        <w:rPr>
          <w:lang w:val="uk-UA"/>
        </w:rPr>
        <w:tab/>
        <w:t xml:space="preserve">  Г.Т.Прокопен</w:t>
      </w:r>
      <w:r w:rsidR="00A21811">
        <w:rPr>
          <w:lang w:val="uk-UA"/>
        </w:rPr>
        <w:t>ко</w:t>
      </w:r>
    </w:p>
    <w:p w:rsidR="00E35FB1" w:rsidRDefault="00E35FB1" w:rsidP="00E35FB1">
      <w:pPr>
        <w:rPr>
          <w:lang w:val="uk-UA"/>
        </w:rPr>
      </w:pPr>
    </w:p>
    <w:p w:rsidR="00E35FB1" w:rsidRDefault="00E35FB1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842C2C" w:rsidRDefault="00842C2C" w:rsidP="00E35FB1">
      <w:pPr>
        <w:rPr>
          <w:lang w:val="uk-UA"/>
        </w:rPr>
      </w:pPr>
    </w:p>
    <w:p w:rsidR="00554D1B" w:rsidRDefault="00554D1B" w:rsidP="00E35FB1">
      <w:pPr>
        <w:rPr>
          <w:lang w:val="uk-UA"/>
        </w:rPr>
      </w:pPr>
    </w:p>
    <w:p w:rsidR="00100CE0" w:rsidRPr="00DE3502" w:rsidRDefault="00100CE0" w:rsidP="00100CE0">
      <w:pPr>
        <w:ind w:firstLine="5640"/>
        <w:rPr>
          <w:lang w:val="uk-UA"/>
        </w:rPr>
      </w:pPr>
      <w:r>
        <w:rPr>
          <w:lang w:val="uk-UA"/>
        </w:rPr>
        <w:t>Додаток 3</w:t>
      </w:r>
    </w:p>
    <w:p w:rsidR="00100CE0" w:rsidRPr="00DE3502" w:rsidRDefault="00100CE0" w:rsidP="00100CE0">
      <w:pPr>
        <w:ind w:left="5664"/>
        <w:rPr>
          <w:lang w:val="uk-UA"/>
        </w:rPr>
      </w:pPr>
      <w:r>
        <w:rPr>
          <w:lang w:val="uk-UA"/>
        </w:rPr>
        <w:t xml:space="preserve">до наказу управління </w:t>
      </w:r>
      <w:r w:rsidRPr="00DE3502">
        <w:rPr>
          <w:lang w:val="uk-UA"/>
        </w:rPr>
        <w:t xml:space="preserve"> освіти  </w:t>
      </w:r>
    </w:p>
    <w:p w:rsidR="00100CE0" w:rsidRPr="00DE3502" w:rsidRDefault="00100CE0" w:rsidP="00100CE0">
      <w:pPr>
        <w:ind w:left="5664"/>
        <w:rPr>
          <w:lang w:val="uk-UA"/>
        </w:rPr>
      </w:pPr>
      <w:r w:rsidRPr="00DE3502">
        <w:rPr>
          <w:lang w:val="uk-UA"/>
        </w:rPr>
        <w:t xml:space="preserve">від </w:t>
      </w:r>
      <w:r w:rsidR="004844B4">
        <w:rPr>
          <w:lang w:val="uk-UA"/>
        </w:rPr>
        <w:t>29</w:t>
      </w:r>
      <w:r>
        <w:rPr>
          <w:lang w:val="uk-UA"/>
        </w:rPr>
        <w:t xml:space="preserve"> грудня 2018 р. № </w:t>
      </w:r>
      <w:r w:rsidR="004844B4">
        <w:rPr>
          <w:lang w:val="uk-UA"/>
        </w:rPr>
        <w:t>863</w:t>
      </w:r>
    </w:p>
    <w:p w:rsidR="00100CE0" w:rsidRPr="00DE3502" w:rsidRDefault="00100CE0" w:rsidP="00100CE0">
      <w:pPr>
        <w:ind w:left="6372"/>
        <w:rPr>
          <w:lang w:val="uk-UA"/>
        </w:rPr>
      </w:pPr>
    </w:p>
    <w:p w:rsidR="00E35FB1" w:rsidRDefault="00100CE0" w:rsidP="00100CE0">
      <w:pPr>
        <w:rPr>
          <w:b/>
          <w:lang w:val="uk-UA"/>
        </w:rPr>
      </w:pPr>
      <w:r>
        <w:rPr>
          <w:b/>
          <w:lang w:val="uk-UA"/>
        </w:rPr>
        <w:t xml:space="preserve">Список педагогів, що пройшли курси (тренінги) для роботи у початковій школі </w:t>
      </w:r>
    </w:p>
    <w:p w:rsidR="00100CE0" w:rsidRPr="006D5EE9" w:rsidRDefault="00E35FB1" w:rsidP="00100CE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 w:rsidR="00100CE0">
        <w:rPr>
          <w:b/>
          <w:lang w:val="uk-UA"/>
        </w:rPr>
        <w:t>НУШ протягом 2018 року</w:t>
      </w:r>
    </w:p>
    <w:tbl>
      <w:tblPr>
        <w:tblW w:w="11025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1"/>
        <w:gridCol w:w="709"/>
        <w:gridCol w:w="1701"/>
        <w:gridCol w:w="1417"/>
        <w:gridCol w:w="1418"/>
        <w:gridCol w:w="1559"/>
        <w:gridCol w:w="1276"/>
        <w:gridCol w:w="1134"/>
      </w:tblGrid>
      <w:tr w:rsidR="00100CE0" w:rsidRPr="00D27DA1" w:rsidTr="003F0645">
        <w:tc>
          <w:tcPr>
            <w:tcW w:w="1811" w:type="dxa"/>
          </w:tcPr>
          <w:p w:rsidR="00100CE0" w:rsidRPr="00D27DA1" w:rsidRDefault="00100CE0" w:rsidP="003F0645">
            <w:pPr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ЗНЗ</w:t>
            </w:r>
          </w:p>
        </w:tc>
        <w:tc>
          <w:tcPr>
            <w:tcW w:w="709" w:type="dxa"/>
          </w:tcPr>
          <w:p w:rsidR="00100CE0" w:rsidRPr="00D27DA1" w:rsidRDefault="00100CE0" w:rsidP="003F064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b/>
                <w:sz w:val="18"/>
                <w:szCs w:val="18"/>
                <w:lang w:val="uk-UA"/>
              </w:rPr>
              <w:t>Усьо</w:t>
            </w:r>
            <w:proofErr w:type="spellEnd"/>
          </w:p>
          <w:p w:rsidR="00100CE0" w:rsidRPr="00D27DA1" w:rsidRDefault="00100CE0" w:rsidP="003F064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b/>
                <w:sz w:val="18"/>
                <w:szCs w:val="18"/>
                <w:lang w:val="uk-UA"/>
              </w:rPr>
              <w:t>го</w:t>
            </w:r>
            <w:proofErr w:type="spellEnd"/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Учителі початкових класів</w:t>
            </w:r>
            <w:r w:rsidR="00A275C1" w:rsidRPr="00D27DA1">
              <w:rPr>
                <w:b/>
                <w:sz w:val="18"/>
                <w:szCs w:val="18"/>
                <w:lang w:val="uk-UA"/>
              </w:rPr>
              <w:t xml:space="preserve"> </w:t>
            </w:r>
            <w:r w:rsidR="00B304CE">
              <w:rPr>
                <w:b/>
                <w:sz w:val="18"/>
                <w:szCs w:val="18"/>
                <w:lang w:val="uk-UA"/>
              </w:rPr>
              <w:t xml:space="preserve">+ </w:t>
            </w:r>
            <w:r w:rsidR="00A275C1" w:rsidRPr="00D27DA1">
              <w:rPr>
                <w:b/>
                <w:sz w:val="18"/>
                <w:szCs w:val="18"/>
                <w:lang w:val="uk-UA"/>
              </w:rPr>
              <w:t>асистенти вчителів</w:t>
            </w:r>
          </w:p>
        </w:tc>
        <w:tc>
          <w:tcPr>
            <w:tcW w:w="1417" w:type="dxa"/>
          </w:tcPr>
          <w:p w:rsidR="00100CE0" w:rsidRDefault="00B304CE" w:rsidP="003F064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Заступники директорів з </w:t>
            </w:r>
          </w:p>
          <w:p w:rsidR="00B304CE" w:rsidRPr="00D27DA1" w:rsidRDefault="00B304CE" w:rsidP="003F064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НВР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widowControl w:val="0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 xml:space="preserve">Учителі </w:t>
            </w:r>
            <w:r w:rsidR="00B304CE">
              <w:rPr>
                <w:b/>
                <w:sz w:val="18"/>
                <w:szCs w:val="18"/>
                <w:lang w:val="uk-UA"/>
              </w:rPr>
              <w:t>фізичної культури</w:t>
            </w:r>
          </w:p>
        </w:tc>
        <w:tc>
          <w:tcPr>
            <w:tcW w:w="1559" w:type="dxa"/>
          </w:tcPr>
          <w:p w:rsidR="00B304CE" w:rsidRDefault="00100CE0" w:rsidP="003F0645">
            <w:pPr>
              <w:widowControl w:val="0"/>
              <w:rPr>
                <w:b/>
                <w:sz w:val="18"/>
                <w:szCs w:val="18"/>
                <w:lang w:val="uk-UA"/>
              </w:rPr>
            </w:pPr>
            <w:r w:rsidRPr="00B304CE">
              <w:rPr>
                <w:b/>
                <w:sz w:val="18"/>
                <w:szCs w:val="18"/>
                <w:lang w:val="uk-UA"/>
              </w:rPr>
              <w:t>Учителі</w:t>
            </w:r>
          </w:p>
          <w:p w:rsidR="00100CE0" w:rsidRPr="00B304CE" w:rsidRDefault="00B304CE" w:rsidP="003F0645">
            <w:pPr>
              <w:widowControl w:val="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англійської </w:t>
            </w:r>
            <w:r w:rsidR="00100CE0" w:rsidRPr="00B304CE">
              <w:rPr>
                <w:b/>
                <w:sz w:val="18"/>
                <w:szCs w:val="18"/>
                <w:lang w:val="uk-UA"/>
              </w:rPr>
              <w:t>мови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widowControl w:val="0"/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Учителі музичного мистецтва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widowControl w:val="0"/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Тренери ЛЕГО</w:t>
            </w: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НВК «гімназія – ЗОШ І ступеня»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i/>
                <w:sz w:val="18"/>
                <w:szCs w:val="18"/>
                <w:lang w:val="uk-UA"/>
              </w:rPr>
            </w:pPr>
            <w:r w:rsidRPr="00D27DA1">
              <w:rPr>
                <w:i/>
                <w:sz w:val="18"/>
                <w:szCs w:val="18"/>
                <w:lang w:val="uk-UA"/>
              </w:rPr>
              <w:t>Назаренко Л.А.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Кислюк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С.А.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Ковальова І.В., Каменюк Т.І.</w:t>
            </w:r>
          </w:p>
        </w:tc>
        <w:tc>
          <w:tcPr>
            <w:tcW w:w="1276" w:type="dxa"/>
          </w:tcPr>
          <w:p w:rsidR="00100CE0" w:rsidRPr="00D27DA1" w:rsidRDefault="00D27DA1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Погребняк</w:t>
            </w:r>
            <w:r w:rsidR="00100CE0" w:rsidRPr="00D27DA1">
              <w:rPr>
                <w:sz w:val="18"/>
                <w:szCs w:val="18"/>
                <w:lang w:val="uk-UA"/>
              </w:rPr>
              <w:t>В.І</w:t>
            </w:r>
            <w:proofErr w:type="spellEnd"/>
            <w:r w:rsidR="00100CE0" w:rsidRPr="00D27DA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ЗОШ № 2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Гричаник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Т.Г., </w:t>
            </w:r>
            <w:proofErr w:type="spellStart"/>
            <w:r w:rsidRPr="00D27DA1">
              <w:rPr>
                <w:sz w:val="18"/>
                <w:szCs w:val="18"/>
                <w:lang w:val="uk-UA"/>
              </w:rPr>
              <w:t>Потапенко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Н.З., </w:t>
            </w:r>
            <w:proofErr w:type="spellStart"/>
            <w:r w:rsidRPr="00D27DA1">
              <w:rPr>
                <w:sz w:val="18"/>
                <w:szCs w:val="18"/>
                <w:lang w:val="uk-UA"/>
              </w:rPr>
              <w:t>СмаглійА.С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. 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+</w:t>
            </w:r>
            <w:r w:rsidR="00B304C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27DA1">
              <w:rPr>
                <w:sz w:val="18"/>
                <w:szCs w:val="18"/>
                <w:lang w:val="uk-UA"/>
              </w:rPr>
              <w:t>Анацька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Т.Ф. асистент учителя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Горюшко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Н.С., 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Тихий В.М.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Абросімова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Н.Г., Бичкова І.В., Соколова Л.В.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Кайгородова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Р.В.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Потапенко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Н.З.,</w:t>
            </w: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ЗОШ № 3</w:t>
            </w:r>
          </w:p>
        </w:tc>
        <w:tc>
          <w:tcPr>
            <w:tcW w:w="709" w:type="dxa"/>
          </w:tcPr>
          <w:p w:rsidR="00100CE0" w:rsidRPr="00B304CE" w:rsidRDefault="00E35FB1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КострюковаО.М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>.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Шепотько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М.А.,  </w:t>
            </w:r>
            <w:proofErr w:type="spellStart"/>
            <w:r w:rsidRPr="00D27DA1">
              <w:rPr>
                <w:i/>
                <w:sz w:val="18"/>
                <w:szCs w:val="18"/>
                <w:lang w:val="uk-UA"/>
              </w:rPr>
              <w:t>Ятченко</w:t>
            </w:r>
            <w:proofErr w:type="spellEnd"/>
            <w:r w:rsidRPr="00D27DA1">
              <w:rPr>
                <w:i/>
                <w:sz w:val="18"/>
                <w:szCs w:val="18"/>
                <w:lang w:val="uk-UA"/>
              </w:rPr>
              <w:t xml:space="preserve"> Л.В.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ЩербинаО.О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 xml:space="preserve">Нехай І.С., </w:t>
            </w:r>
            <w:proofErr w:type="spellStart"/>
            <w:r w:rsidRPr="00D27DA1">
              <w:rPr>
                <w:sz w:val="18"/>
                <w:szCs w:val="18"/>
                <w:lang w:val="uk-UA"/>
              </w:rPr>
              <w:t>Землянська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І.Ю.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 xml:space="preserve">Лях А.В., </w:t>
            </w:r>
            <w:proofErr w:type="spellStart"/>
            <w:r w:rsidRPr="00B304CE">
              <w:rPr>
                <w:sz w:val="18"/>
                <w:szCs w:val="18"/>
                <w:lang w:val="uk-UA"/>
              </w:rPr>
              <w:t>Луганцова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Є.А.,</w:t>
            </w:r>
          </w:p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Пантюхова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М.В</w:t>
            </w:r>
            <w:r w:rsidR="00D27DA1" w:rsidRPr="00B304C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Гончаров</w:t>
            </w:r>
            <w:r w:rsidR="001A5A8F" w:rsidRPr="00D27DA1">
              <w:rPr>
                <w:sz w:val="18"/>
                <w:szCs w:val="18"/>
                <w:lang w:val="uk-UA"/>
              </w:rPr>
              <w:t>І.М</w:t>
            </w:r>
            <w:proofErr w:type="spellEnd"/>
            <w:r w:rsidR="001A5A8F" w:rsidRPr="00D27DA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ЗОШ № 4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 xml:space="preserve">Капустіна Г.О., </w:t>
            </w:r>
            <w:proofErr w:type="spellStart"/>
            <w:r w:rsidRPr="00D27DA1">
              <w:rPr>
                <w:sz w:val="18"/>
                <w:szCs w:val="18"/>
                <w:lang w:val="uk-UA"/>
              </w:rPr>
              <w:t>Сергеєва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О.С., </w:t>
            </w:r>
            <w:proofErr w:type="spellStart"/>
            <w:r w:rsidRPr="00D27DA1">
              <w:rPr>
                <w:sz w:val="18"/>
                <w:szCs w:val="18"/>
                <w:lang w:val="uk-UA"/>
              </w:rPr>
              <w:t>Тертична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О.О.,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 xml:space="preserve">Петренко В.В. </w:t>
            </w:r>
            <w:proofErr w:type="spellStart"/>
            <w:r w:rsidRPr="00D27DA1">
              <w:rPr>
                <w:i/>
                <w:sz w:val="18"/>
                <w:szCs w:val="18"/>
                <w:lang w:val="uk-UA"/>
              </w:rPr>
              <w:t>Тертична</w:t>
            </w:r>
            <w:proofErr w:type="spellEnd"/>
            <w:r w:rsidRPr="00D27DA1">
              <w:rPr>
                <w:i/>
                <w:sz w:val="18"/>
                <w:szCs w:val="18"/>
                <w:lang w:val="uk-UA"/>
              </w:rPr>
              <w:t xml:space="preserve"> А.А.</w:t>
            </w:r>
          </w:p>
        </w:tc>
        <w:tc>
          <w:tcPr>
            <w:tcW w:w="1417" w:type="dxa"/>
          </w:tcPr>
          <w:p w:rsidR="00100CE0" w:rsidRPr="00D27DA1" w:rsidRDefault="00D27DA1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Левковська</w:t>
            </w:r>
            <w:r w:rsidR="00100CE0" w:rsidRPr="00D27DA1">
              <w:rPr>
                <w:sz w:val="18"/>
                <w:szCs w:val="18"/>
                <w:lang w:val="uk-UA"/>
              </w:rPr>
              <w:t>С.С</w:t>
            </w:r>
            <w:proofErr w:type="spellEnd"/>
            <w:r w:rsidR="00100CE0" w:rsidRPr="00D27DA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Терещенко В.В.</w:t>
            </w:r>
          </w:p>
        </w:tc>
        <w:tc>
          <w:tcPr>
            <w:tcW w:w="1559" w:type="dxa"/>
          </w:tcPr>
          <w:p w:rsidR="00D27DA1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 xml:space="preserve">Орел С.М., Гордієнко К.В., </w:t>
            </w:r>
            <w:proofErr w:type="spellStart"/>
            <w:r w:rsidRPr="00B304CE">
              <w:rPr>
                <w:sz w:val="18"/>
                <w:szCs w:val="18"/>
                <w:lang w:val="uk-UA"/>
              </w:rPr>
              <w:t>Абр</w:t>
            </w:r>
            <w:r w:rsidR="00D27DA1" w:rsidRPr="00B304CE">
              <w:rPr>
                <w:sz w:val="18"/>
                <w:szCs w:val="18"/>
                <w:lang w:val="uk-UA"/>
              </w:rPr>
              <w:t>амська</w:t>
            </w:r>
            <w:proofErr w:type="spellEnd"/>
            <w:r w:rsidR="00D27DA1" w:rsidRPr="00B304CE">
              <w:rPr>
                <w:sz w:val="18"/>
                <w:szCs w:val="18"/>
                <w:lang w:val="uk-UA"/>
              </w:rPr>
              <w:t xml:space="preserve"> І.Б., </w:t>
            </w:r>
            <w:proofErr w:type="spellStart"/>
            <w:r w:rsidR="00D27DA1" w:rsidRPr="00B304CE">
              <w:rPr>
                <w:sz w:val="18"/>
                <w:szCs w:val="18"/>
                <w:lang w:val="uk-UA"/>
              </w:rPr>
              <w:t>Волкотрубова</w:t>
            </w:r>
            <w:proofErr w:type="spellEnd"/>
          </w:p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О.В.</w:t>
            </w:r>
          </w:p>
        </w:tc>
        <w:tc>
          <w:tcPr>
            <w:tcW w:w="1276" w:type="dxa"/>
          </w:tcPr>
          <w:p w:rsidR="00100CE0" w:rsidRPr="00D27DA1" w:rsidRDefault="001A5A8F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Ковальова Є.М.</w:t>
            </w:r>
          </w:p>
          <w:p w:rsidR="001A5A8F" w:rsidRPr="00D27DA1" w:rsidRDefault="001A5A8F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Теліус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134" w:type="dxa"/>
          </w:tcPr>
          <w:p w:rsidR="00100CE0" w:rsidRPr="00D27DA1" w:rsidRDefault="00D27DA1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Тертична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О.О.</w:t>
            </w: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ЗОШ № 5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 xml:space="preserve">Шаля К.І., </w:t>
            </w:r>
            <w:proofErr w:type="spellStart"/>
            <w:r w:rsidRPr="00D27DA1">
              <w:rPr>
                <w:sz w:val="18"/>
                <w:szCs w:val="18"/>
                <w:lang w:val="uk-UA"/>
              </w:rPr>
              <w:t>Ковалькова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В.В., 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+Глушко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Т.О., асистент учителя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Шепілова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Олійник В.В.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ШаруділоО.М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., </w:t>
            </w:r>
          </w:p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Панасюк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С.О., </w:t>
            </w:r>
            <w:proofErr w:type="spellStart"/>
            <w:r w:rsidRPr="00B304CE">
              <w:rPr>
                <w:sz w:val="18"/>
                <w:szCs w:val="18"/>
                <w:lang w:val="uk-UA"/>
              </w:rPr>
              <w:t>Ковалькова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Дробишевська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ЗОШ 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Гужева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А.Г.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+Іваніна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М.Є. асистент учителя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Ляшко Н.В.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Парфьонов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Івкова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А.М.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Зарічненська</w:t>
            </w:r>
            <w:proofErr w:type="spellEnd"/>
          </w:p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ЗОШ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i/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Шилова Н.І.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Горобець Г.М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Єсіпов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А.В.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Мєдінцева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С.О..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Новоселівський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Березка Н.І.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+</w:t>
            </w:r>
            <w:r w:rsidR="00A275C1" w:rsidRPr="00D27DA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A275C1" w:rsidRPr="00D27DA1">
              <w:rPr>
                <w:sz w:val="18"/>
                <w:szCs w:val="18"/>
                <w:lang w:val="uk-UA"/>
              </w:rPr>
              <w:t>Сафронова</w:t>
            </w:r>
            <w:proofErr w:type="spellEnd"/>
            <w:r w:rsidR="00A275C1" w:rsidRPr="00D27DA1">
              <w:rPr>
                <w:sz w:val="18"/>
                <w:szCs w:val="18"/>
                <w:lang w:val="uk-UA"/>
              </w:rPr>
              <w:t xml:space="preserve"> Н.П., асистент учителя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Назаренко О.П.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Гирьова О.Д.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Ямпільський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i/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 xml:space="preserve"> </w:t>
            </w:r>
            <w:r w:rsidRPr="00D27DA1">
              <w:rPr>
                <w:i/>
                <w:sz w:val="18"/>
                <w:szCs w:val="18"/>
                <w:lang w:val="uk-UA"/>
              </w:rPr>
              <w:t>Івченко В.І.</w:t>
            </w:r>
          </w:p>
        </w:tc>
        <w:tc>
          <w:tcPr>
            <w:tcW w:w="1417" w:type="dxa"/>
          </w:tcPr>
          <w:p w:rsidR="00100CE0" w:rsidRPr="00D27DA1" w:rsidRDefault="00D27DA1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Федоренко</w:t>
            </w:r>
            <w:r w:rsidR="00100CE0" w:rsidRPr="00D27DA1">
              <w:rPr>
                <w:sz w:val="18"/>
                <w:szCs w:val="18"/>
                <w:lang w:val="uk-UA"/>
              </w:rPr>
              <w:t>Н.О</w:t>
            </w:r>
            <w:proofErr w:type="spellEnd"/>
            <w:r w:rsidR="00100CE0" w:rsidRPr="00D27DA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Савчук Л.В.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Рєзнікова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О.О., </w:t>
            </w:r>
            <w:proofErr w:type="spellStart"/>
            <w:r w:rsidRPr="00B304CE">
              <w:rPr>
                <w:sz w:val="18"/>
                <w:szCs w:val="18"/>
                <w:lang w:val="uk-UA"/>
              </w:rPr>
              <w:t>Донігевич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В.А.</w:t>
            </w:r>
          </w:p>
          <w:p w:rsidR="00B304CE" w:rsidRPr="00B304CE" w:rsidRDefault="00B304CE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Бережна Є.І.</w:t>
            </w:r>
          </w:p>
        </w:tc>
        <w:tc>
          <w:tcPr>
            <w:tcW w:w="1276" w:type="dxa"/>
          </w:tcPr>
          <w:p w:rsidR="00100CE0" w:rsidRPr="00D27DA1" w:rsidRDefault="001A5A8F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Новожилова Є.О.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rPr>
          <w:trHeight w:val="70"/>
        </w:trPr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Ярівська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 ЗОШ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D27DA1">
              <w:rPr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Рублевська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РаспутняЛ.А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:rsidR="008B10D0" w:rsidRDefault="008B10D0" w:rsidP="003F064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Самойленко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А.В.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Труш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А.В.</w:t>
            </w:r>
          </w:p>
          <w:p w:rsidR="00A73C2B" w:rsidRPr="00B304CE" w:rsidRDefault="00A73C2B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Кришкевич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 xml:space="preserve">НВК </w:t>
            </w:r>
            <w:proofErr w:type="spellStart"/>
            <w:r w:rsidRPr="00D27DA1">
              <w:rPr>
                <w:sz w:val="18"/>
                <w:szCs w:val="18"/>
                <w:lang w:val="uk-UA"/>
              </w:rPr>
              <w:t>с-ща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Нове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Касьяненко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417" w:type="dxa"/>
          </w:tcPr>
          <w:p w:rsidR="00D27DA1" w:rsidRDefault="00D27DA1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Касьяненко</w:t>
            </w:r>
            <w:proofErr w:type="spellEnd"/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О.М.</w:t>
            </w:r>
          </w:p>
        </w:tc>
        <w:tc>
          <w:tcPr>
            <w:tcW w:w="1418" w:type="dxa"/>
          </w:tcPr>
          <w:p w:rsidR="00100CE0" w:rsidRPr="00D27DA1" w:rsidRDefault="008B10D0" w:rsidP="003F064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Погребня </w:t>
            </w:r>
            <w:r w:rsidR="00100CE0" w:rsidRPr="00D27DA1">
              <w:rPr>
                <w:sz w:val="18"/>
                <w:szCs w:val="18"/>
                <w:lang w:val="uk-UA"/>
              </w:rPr>
              <w:t>Є.П.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Федорцова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Л.А.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Шандриголівська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 ЗОШ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Сиротенко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С.М.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Гринько І.М.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Шрамченко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О.І.</w:t>
            </w:r>
          </w:p>
        </w:tc>
        <w:tc>
          <w:tcPr>
            <w:tcW w:w="1559" w:type="dxa"/>
          </w:tcPr>
          <w:p w:rsidR="00100CE0" w:rsidRPr="00B304CE" w:rsidRDefault="00D27DA1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Пономаренко</w:t>
            </w:r>
            <w:r w:rsidR="00100CE0" w:rsidRPr="00B304CE">
              <w:rPr>
                <w:sz w:val="18"/>
                <w:szCs w:val="18"/>
                <w:lang w:val="uk-UA"/>
              </w:rPr>
              <w:t>Г.А</w:t>
            </w:r>
            <w:proofErr w:type="spellEnd"/>
            <w:r w:rsidR="00100CE0" w:rsidRPr="00B304CE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100CE0" w:rsidRPr="00D27DA1" w:rsidRDefault="001A5A8F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Новіков І.А.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Рубцівська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 ЗОШ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D27DA1">
              <w:rPr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Гаврилюк Я.С.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Лещенко О.І.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Кузнецов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Кузнецова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Л.В.,</w:t>
            </w:r>
          </w:p>
        </w:tc>
        <w:tc>
          <w:tcPr>
            <w:tcW w:w="1276" w:type="dxa"/>
          </w:tcPr>
          <w:p w:rsidR="00100CE0" w:rsidRPr="00D27DA1" w:rsidRDefault="001A5A8F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Колемник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Н.В.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Тернівський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НВК 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Воронкіна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Л.В.</w:t>
            </w:r>
          </w:p>
        </w:tc>
        <w:tc>
          <w:tcPr>
            <w:tcW w:w="1417" w:type="dxa"/>
          </w:tcPr>
          <w:p w:rsidR="00100CE0" w:rsidRPr="00D27DA1" w:rsidRDefault="00D27DA1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Осташкіна</w:t>
            </w:r>
            <w:r w:rsidR="00100CE0" w:rsidRPr="00D27DA1">
              <w:rPr>
                <w:sz w:val="18"/>
                <w:szCs w:val="18"/>
                <w:lang w:val="uk-UA"/>
              </w:rPr>
              <w:t>Н.М</w:t>
            </w:r>
            <w:proofErr w:type="spellEnd"/>
            <w:r w:rsidR="00100CE0" w:rsidRPr="00D27DA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Жаріков Є.А.</w:t>
            </w:r>
          </w:p>
        </w:tc>
        <w:tc>
          <w:tcPr>
            <w:tcW w:w="1559" w:type="dxa"/>
          </w:tcPr>
          <w:p w:rsidR="00A73C2B" w:rsidRPr="00B304CE" w:rsidRDefault="00B304CE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ЯмалтдиноваГ.О</w:t>
            </w:r>
            <w:proofErr w:type="spellEnd"/>
          </w:p>
          <w:p w:rsidR="00100CE0" w:rsidRPr="00B304CE" w:rsidRDefault="00A73C2B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Шпак К.А.</w:t>
            </w:r>
          </w:p>
        </w:tc>
        <w:tc>
          <w:tcPr>
            <w:tcW w:w="1276" w:type="dxa"/>
          </w:tcPr>
          <w:p w:rsidR="00100CE0" w:rsidRPr="00D27DA1" w:rsidRDefault="001A5A8F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Полянська О.І.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Торський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 НВК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 xml:space="preserve"> Діденко Л.В.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Єсіпова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Жаріков В.А.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Діденко Л.В.</w:t>
            </w:r>
          </w:p>
          <w:p w:rsidR="00A73C2B" w:rsidRPr="00B304CE" w:rsidRDefault="00A73C2B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Сальнікова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В.С.</w:t>
            </w:r>
          </w:p>
        </w:tc>
        <w:tc>
          <w:tcPr>
            <w:tcW w:w="1276" w:type="dxa"/>
          </w:tcPr>
          <w:p w:rsidR="00100CE0" w:rsidRPr="00D27DA1" w:rsidRDefault="001A5A8F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Ісікова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Діденко Л.В.</w:t>
            </w: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НВК № 1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 xml:space="preserve">Войтенко О.О., </w:t>
            </w:r>
            <w:proofErr w:type="spellStart"/>
            <w:r w:rsidRPr="00D27DA1">
              <w:rPr>
                <w:i/>
                <w:sz w:val="18"/>
                <w:szCs w:val="18"/>
                <w:lang w:val="uk-UA"/>
              </w:rPr>
              <w:t>Далудіна</w:t>
            </w:r>
            <w:proofErr w:type="spellEnd"/>
            <w:r w:rsidRPr="00D27DA1">
              <w:rPr>
                <w:i/>
                <w:sz w:val="18"/>
                <w:szCs w:val="18"/>
                <w:lang w:val="uk-UA"/>
              </w:rPr>
              <w:t xml:space="preserve"> Р.Г.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Демченко І.Г.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Чувилка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Діденко А.М.</w:t>
            </w:r>
          </w:p>
        </w:tc>
        <w:tc>
          <w:tcPr>
            <w:tcW w:w="1276" w:type="dxa"/>
          </w:tcPr>
          <w:p w:rsidR="00100CE0" w:rsidRPr="00D27DA1" w:rsidRDefault="001A5A8F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Скрипник О.О.</w:t>
            </w:r>
          </w:p>
        </w:tc>
        <w:tc>
          <w:tcPr>
            <w:tcW w:w="1134" w:type="dxa"/>
          </w:tcPr>
          <w:p w:rsidR="00100CE0" w:rsidRPr="00D27DA1" w:rsidRDefault="001A5A8F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Войтенко О.О.</w:t>
            </w: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Рідкодубівський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Бурлачко Г.С.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Страшко Є.О.</w:t>
            </w: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Пилипенко О.Ф.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Коровоярський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D27DA1">
              <w:rPr>
                <w:i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Артеменко К.О.</w:t>
            </w:r>
          </w:p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i/>
                <w:sz w:val="18"/>
                <w:szCs w:val="18"/>
                <w:lang w:val="uk-UA"/>
              </w:rPr>
              <w:t>Бочарова</w:t>
            </w:r>
            <w:proofErr w:type="spellEnd"/>
            <w:r w:rsidRPr="00D27DA1">
              <w:rPr>
                <w:i/>
                <w:sz w:val="18"/>
                <w:szCs w:val="18"/>
                <w:lang w:val="uk-UA"/>
              </w:rPr>
              <w:t xml:space="preserve"> В.М.,</w:t>
            </w:r>
            <w:r w:rsidRPr="00D27DA1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СкляроваН.Т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100CE0" w:rsidRPr="00B304CE" w:rsidRDefault="00100CE0" w:rsidP="003F0645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sz w:val="18"/>
                <w:szCs w:val="18"/>
                <w:lang w:val="uk-UA"/>
              </w:rPr>
              <w:t>Копач І.Г.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8D0122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Лозівський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Ведь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Макогон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Р.М.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Макогон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Р.М.</w:t>
            </w:r>
          </w:p>
        </w:tc>
        <w:tc>
          <w:tcPr>
            <w:tcW w:w="1559" w:type="dxa"/>
          </w:tcPr>
          <w:p w:rsidR="00A73C2B" w:rsidRPr="00B304CE" w:rsidRDefault="00D27DA1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Заболотська</w:t>
            </w:r>
            <w:r w:rsidR="00100CE0" w:rsidRPr="00B304CE">
              <w:rPr>
                <w:sz w:val="18"/>
                <w:szCs w:val="18"/>
                <w:lang w:val="uk-UA"/>
              </w:rPr>
              <w:t>А.В</w:t>
            </w:r>
            <w:proofErr w:type="spellEnd"/>
            <w:r w:rsidR="00100CE0" w:rsidRPr="00B304CE">
              <w:rPr>
                <w:sz w:val="18"/>
                <w:szCs w:val="18"/>
                <w:lang w:val="uk-UA"/>
              </w:rPr>
              <w:t>.</w:t>
            </w:r>
            <w:r w:rsidR="00A73C2B" w:rsidRPr="00B304CE">
              <w:rPr>
                <w:sz w:val="18"/>
                <w:szCs w:val="18"/>
                <w:lang w:val="uk-UA"/>
              </w:rPr>
              <w:t xml:space="preserve">, </w:t>
            </w:r>
          </w:p>
          <w:p w:rsidR="00100CE0" w:rsidRPr="00B304CE" w:rsidRDefault="00A73C2B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Лісняк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Олександрівський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НВК</w:t>
            </w:r>
          </w:p>
        </w:tc>
        <w:tc>
          <w:tcPr>
            <w:tcW w:w="709" w:type="dxa"/>
          </w:tcPr>
          <w:p w:rsidR="00100CE0" w:rsidRPr="00D27DA1" w:rsidRDefault="00E35FB1" w:rsidP="003F0645">
            <w:pPr>
              <w:rPr>
                <w:i/>
                <w:sz w:val="18"/>
                <w:szCs w:val="18"/>
                <w:lang w:val="uk-UA"/>
              </w:rPr>
            </w:pPr>
            <w:r w:rsidRPr="00D27DA1">
              <w:rPr>
                <w:i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proofErr w:type="spellStart"/>
            <w:r w:rsidRPr="00D27DA1">
              <w:rPr>
                <w:sz w:val="18"/>
                <w:szCs w:val="18"/>
                <w:lang w:val="uk-UA"/>
              </w:rPr>
              <w:t>Курмаз</w:t>
            </w:r>
            <w:proofErr w:type="spellEnd"/>
            <w:r w:rsidRPr="00D27DA1">
              <w:rPr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  <w:r w:rsidRPr="00D27DA1">
              <w:rPr>
                <w:sz w:val="18"/>
                <w:szCs w:val="18"/>
                <w:lang w:val="uk-UA"/>
              </w:rPr>
              <w:t>Макарова О.В.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100CE0" w:rsidRPr="00B304CE" w:rsidRDefault="00100CE0" w:rsidP="00A73C2B">
            <w:pPr>
              <w:rPr>
                <w:sz w:val="18"/>
                <w:szCs w:val="18"/>
                <w:lang w:val="uk-UA"/>
              </w:rPr>
            </w:pPr>
            <w:proofErr w:type="spellStart"/>
            <w:r w:rsidRPr="00B304CE">
              <w:rPr>
                <w:sz w:val="18"/>
                <w:szCs w:val="18"/>
                <w:lang w:val="uk-UA"/>
              </w:rPr>
              <w:t>Курмаз</w:t>
            </w:r>
            <w:proofErr w:type="spellEnd"/>
            <w:r w:rsidRPr="00B304CE">
              <w:rPr>
                <w:sz w:val="18"/>
                <w:szCs w:val="18"/>
                <w:lang w:val="uk-UA"/>
              </w:rPr>
              <w:t xml:space="preserve"> І.В., </w:t>
            </w:r>
            <w:r w:rsidR="00B304CE" w:rsidRPr="00B304CE">
              <w:rPr>
                <w:sz w:val="18"/>
                <w:szCs w:val="18"/>
                <w:lang w:val="uk-UA"/>
              </w:rPr>
              <w:t>Яковенко А.О.</w:t>
            </w:r>
          </w:p>
        </w:tc>
        <w:tc>
          <w:tcPr>
            <w:tcW w:w="1276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00CE0" w:rsidRPr="00D27DA1" w:rsidRDefault="00100CE0" w:rsidP="003F0645">
            <w:pPr>
              <w:rPr>
                <w:sz w:val="18"/>
                <w:szCs w:val="18"/>
                <w:lang w:val="uk-UA"/>
              </w:rPr>
            </w:pPr>
          </w:p>
        </w:tc>
      </w:tr>
      <w:tr w:rsidR="00100CE0" w:rsidRPr="00D27DA1" w:rsidTr="003F0645">
        <w:tc>
          <w:tcPr>
            <w:tcW w:w="1811" w:type="dxa"/>
            <w:vAlign w:val="center"/>
          </w:tcPr>
          <w:p w:rsidR="00100CE0" w:rsidRPr="00D27DA1" w:rsidRDefault="00100CE0" w:rsidP="003F0645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709" w:type="dxa"/>
          </w:tcPr>
          <w:p w:rsidR="00100CE0" w:rsidRPr="00D27DA1" w:rsidRDefault="00100CE0" w:rsidP="003F0645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100CE0" w:rsidRPr="00D27DA1" w:rsidRDefault="00100CE0" w:rsidP="003F0645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35</w:t>
            </w:r>
          </w:p>
        </w:tc>
        <w:tc>
          <w:tcPr>
            <w:tcW w:w="1417" w:type="dxa"/>
          </w:tcPr>
          <w:p w:rsidR="00100CE0" w:rsidRPr="00D27DA1" w:rsidRDefault="00100CE0" w:rsidP="003F0645">
            <w:pPr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418" w:type="dxa"/>
          </w:tcPr>
          <w:p w:rsidR="00100CE0" w:rsidRPr="00D27DA1" w:rsidRDefault="00100CE0" w:rsidP="003F0645">
            <w:pPr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559" w:type="dxa"/>
          </w:tcPr>
          <w:p w:rsidR="00D27DA1" w:rsidRPr="00B304CE" w:rsidRDefault="00100CE0" w:rsidP="00A73C2B">
            <w:pPr>
              <w:rPr>
                <w:sz w:val="18"/>
                <w:szCs w:val="18"/>
                <w:lang w:val="uk-UA"/>
              </w:rPr>
            </w:pPr>
            <w:r w:rsidRPr="00B304CE">
              <w:rPr>
                <w:b/>
                <w:sz w:val="18"/>
                <w:szCs w:val="18"/>
                <w:lang w:val="uk-UA"/>
              </w:rPr>
              <w:t>3</w:t>
            </w:r>
            <w:r w:rsidR="00B304CE" w:rsidRPr="00B304CE">
              <w:rPr>
                <w:b/>
                <w:sz w:val="18"/>
                <w:szCs w:val="18"/>
                <w:lang w:val="uk-UA"/>
              </w:rPr>
              <w:t>7</w:t>
            </w:r>
          </w:p>
          <w:p w:rsidR="00D27DA1" w:rsidRPr="00B304CE" w:rsidRDefault="00D27DA1" w:rsidP="00A73C2B">
            <w:pPr>
              <w:rPr>
                <w:sz w:val="18"/>
                <w:szCs w:val="18"/>
                <w:lang w:val="uk-UA"/>
              </w:rPr>
            </w:pPr>
          </w:p>
          <w:p w:rsidR="00100CE0" w:rsidRPr="00B304CE" w:rsidRDefault="00100CE0" w:rsidP="00A73C2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00CE0" w:rsidRPr="00D27DA1" w:rsidRDefault="001A5A8F" w:rsidP="003F0645">
            <w:pPr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lastRenderedPageBreak/>
              <w:t>11</w:t>
            </w:r>
          </w:p>
        </w:tc>
        <w:tc>
          <w:tcPr>
            <w:tcW w:w="1134" w:type="dxa"/>
          </w:tcPr>
          <w:p w:rsidR="00100CE0" w:rsidRPr="00D27DA1" w:rsidRDefault="001A5A8F" w:rsidP="003F0645">
            <w:pPr>
              <w:rPr>
                <w:b/>
                <w:sz w:val="18"/>
                <w:szCs w:val="18"/>
                <w:lang w:val="uk-UA"/>
              </w:rPr>
            </w:pPr>
            <w:r w:rsidRPr="00D27DA1">
              <w:rPr>
                <w:b/>
                <w:sz w:val="18"/>
                <w:szCs w:val="18"/>
                <w:lang w:val="uk-UA"/>
              </w:rPr>
              <w:t>4</w:t>
            </w:r>
          </w:p>
        </w:tc>
      </w:tr>
    </w:tbl>
    <w:p w:rsidR="00100CE0" w:rsidRPr="00D27DA1" w:rsidRDefault="00100CE0" w:rsidP="00100CE0">
      <w:pPr>
        <w:rPr>
          <w:sz w:val="18"/>
          <w:szCs w:val="18"/>
          <w:lang w:val="uk-UA"/>
        </w:rPr>
      </w:pPr>
      <w:r w:rsidRPr="00D27DA1">
        <w:rPr>
          <w:sz w:val="18"/>
          <w:szCs w:val="18"/>
          <w:lang w:val="uk-UA"/>
        </w:rPr>
        <w:lastRenderedPageBreak/>
        <w:t xml:space="preserve">Методист НМЦ                                </w:t>
      </w:r>
      <w:r w:rsidRPr="00D27DA1">
        <w:rPr>
          <w:sz w:val="18"/>
          <w:szCs w:val="18"/>
          <w:lang w:val="uk-UA"/>
        </w:rPr>
        <w:tab/>
        <w:t xml:space="preserve">                            </w:t>
      </w:r>
      <w:r w:rsidRPr="00D27DA1">
        <w:rPr>
          <w:sz w:val="18"/>
          <w:szCs w:val="18"/>
          <w:lang w:val="uk-UA"/>
        </w:rPr>
        <w:tab/>
      </w:r>
      <w:r w:rsidRPr="00D27DA1">
        <w:rPr>
          <w:sz w:val="18"/>
          <w:szCs w:val="18"/>
          <w:lang w:val="uk-UA"/>
        </w:rPr>
        <w:tab/>
        <w:t xml:space="preserve"> Г.Т.Прокопенко</w:t>
      </w:r>
    </w:p>
    <w:p w:rsidR="00100CE0" w:rsidRPr="00FC4185" w:rsidRDefault="00100CE0" w:rsidP="00100CE0">
      <w:pPr>
        <w:ind w:left="6372"/>
        <w:rPr>
          <w:sz w:val="20"/>
          <w:szCs w:val="20"/>
          <w:lang w:val="uk-UA"/>
        </w:rPr>
      </w:pPr>
    </w:p>
    <w:p w:rsidR="00100CE0" w:rsidRPr="00FC4185" w:rsidRDefault="00100CE0" w:rsidP="00100CE0">
      <w:pPr>
        <w:ind w:left="6372"/>
        <w:rPr>
          <w:sz w:val="20"/>
          <w:szCs w:val="20"/>
          <w:lang w:val="uk-UA"/>
        </w:rPr>
      </w:pPr>
    </w:p>
    <w:p w:rsidR="00100CE0" w:rsidRPr="00FC4185" w:rsidRDefault="00100CE0" w:rsidP="00100CE0">
      <w:pPr>
        <w:rPr>
          <w:sz w:val="20"/>
          <w:szCs w:val="20"/>
          <w:lang w:val="uk-UA"/>
        </w:rPr>
      </w:pPr>
    </w:p>
    <w:p w:rsidR="00100CE0" w:rsidRPr="00FC4185" w:rsidRDefault="00100CE0" w:rsidP="00100CE0">
      <w:pPr>
        <w:ind w:firstLine="5640"/>
        <w:rPr>
          <w:sz w:val="20"/>
          <w:szCs w:val="20"/>
          <w:lang w:val="uk-UA"/>
        </w:rPr>
      </w:pPr>
    </w:p>
    <w:p w:rsidR="00100CE0" w:rsidRPr="00FC4185" w:rsidRDefault="00100CE0" w:rsidP="00100CE0">
      <w:pPr>
        <w:ind w:firstLine="5640"/>
        <w:rPr>
          <w:sz w:val="20"/>
          <w:szCs w:val="20"/>
          <w:lang w:val="uk-UA"/>
        </w:rPr>
      </w:pPr>
    </w:p>
    <w:p w:rsidR="00100CE0" w:rsidRPr="00FC4185" w:rsidRDefault="00100CE0" w:rsidP="00100CE0">
      <w:pPr>
        <w:ind w:firstLine="5640"/>
        <w:rPr>
          <w:sz w:val="20"/>
          <w:szCs w:val="20"/>
          <w:lang w:val="uk-UA"/>
        </w:rPr>
      </w:pPr>
    </w:p>
    <w:p w:rsidR="00100CE0" w:rsidRPr="00FC4185" w:rsidRDefault="00100CE0" w:rsidP="00100CE0">
      <w:pPr>
        <w:ind w:firstLine="5640"/>
        <w:rPr>
          <w:sz w:val="20"/>
          <w:szCs w:val="20"/>
          <w:lang w:val="uk-UA"/>
        </w:rPr>
      </w:pPr>
    </w:p>
    <w:p w:rsidR="00100CE0" w:rsidRPr="00FC4185" w:rsidRDefault="00100CE0" w:rsidP="00100CE0">
      <w:pPr>
        <w:ind w:firstLine="5640"/>
        <w:rPr>
          <w:sz w:val="20"/>
          <w:szCs w:val="20"/>
          <w:lang w:val="uk-UA"/>
        </w:rPr>
      </w:pPr>
    </w:p>
    <w:p w:rsidR="00100CE0" w:rsidRPr="00FC4185" w:rsidRDefault="00100CE0" w:rsidP="00100CE0">
      <w:pPr>
        <w:ind w:firstLine="5640"/>
        <w:rPr>
          <w:sz w:val="20"/>
          <w:szCs w:val="20"/>
          <w:lang w:val="uk-UA"/>
        </w:rPr>
      </w:pPr>
    </w:p>
    <w:p w:rsidR="00BF0589" w:rsidRDefault="00BF0589"/>
    <w:sectPr w:rsidR="00BF0589" w:rsidSect="00BF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7C6A"/>
    <w:multiLevelType w:val="hybridMultilevel"/>
    <w:tmpl w:val="DB46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E0"/>
    <w:rsid w:val="00100CE0"/>
    <w:rsid w:val="001667B1"/>
    <w:rsid w:val="00171AE4"/>
    <w:rsid w:val="001A5A8F"/>
    <w:rsid w:val="001B5B85"/>
    <w:rsid w:val="001E617E"/>
    <w:rsid w:val="00274367"/>
    <w:rsid w:val="002850FA"/>
    <w:rsid w:val="003A4435"/>
    <w:rsid w:val="003F0645"/>
    <w:rsid w:val="003F210C"/>
    <w:rsid w:val="003F3862"/>
    <w:rsid w:val="004844B4"/>
    <w:rsid w:val="00554D1B"/>
    <w:rsid w:val="005A6038"/>
    <w:rsid w:val="007048A1"/>
    <w:rsid w:val="007C678F"/>
    <w:rsid w:val="007E3665"/>
    <w:rsid w:val="00803DCA"/>
    <w:rsid w:val="00837FE9"/>
    <w:rsid w:val="00842C2C"/>
    <w:rsid w:val="008B10D0"/>
    <w:rsid w:val="008D0122"/>
    <w:rsid w:val="009373CA"/>
    <w:rsid w:val="009914CB"/>
    <w:rsid w:val="009B41FC"/>
    <w:rsid w:val="009B51E2"/>
    <w:rsid w:val="00A21811"/>
    <w:rsid w:val="00A275C1"/>
    <w:rsid w:val="00A53C8D"/>
    <w:rsid w:val="00A73C2B"/>
    <w:rsid w:val="00B16711"/>
    <w:rsid w:val="00B304CE"/>
    <w:rsid w:val="00BB4543"/>
    <w:rsid w:val="00BF0589"/>
    <w:rsid w:val="00C036F4"/>
    <w:rsid w:val="00C74F07"/>
    <w:rsid w:val="00D27DA1"/>
    <w:rsid w:val="00E35FB1"/>
    <w:rsid w:val="00E36EF4"/>
    <w:rsid w:val="00F1679D"/>
    <w:rsid w:val="00F25707"/>
    <w:rsid w:val="00F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CE0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0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0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E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00C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0C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00C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00C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6A9E-6C5E-4FC7-BCCC-B082B344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27</cp:revision>
  <cp:lastPrinted>2019-01-02T07:21:00Z</cp:lastPrinted>
  <dcterms:created xsi:type="dcterms:W3CDTF">2018-12-23T12:32:00Z</dcterms:created>
  <dcterms:modified xsi:type="dcterms:W3CDTF">2019-01-02T07:47:00Z</dcterms:modified>
</cp:coreProperties>
</file>